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904E6" w14:textId="74E53FB3" w:rsidR="006F4032" w:rsidRPr="006654DD" w:rsidRDefault="006F4032" w:rsidP="00D2668D">
      <w:pPr>
        <w:pStyle w:val="Heading1"/>
        <w:numPr>
          <w:ilvl w:val="0"/>
          <w:numId w:val="0"/>
        </w:numPr>
        <w:pBdr>
          <w:bottom w:val="single" w:sz="4" w:space="5" w:color="595959" w:themeColor="text1" w:themeTint="A6"/>
        </w:pBdr>
        <w:ind w:left="432" w:hanging="432"/>
        <w:rPr>
          <w:rFonts w:ascii="Arial" w:hAnsi="Arial" w:cs="Arial"/>
          <w:b w:val="0"/>
          <w:bCs w:val="0"/>
          <w:sz w:val="28"/>
          <w:szCs w:val="28"/>
        </w:rPr>
      </w:pPr>
      <w:r w:rsidRPr="006654DD">
        <w:rPr>
          <w:rFonts w:ascii="Arial" w:hAnsi="Arial" w:cs="Arial"/>
          <w:sz w:val="28"/>
          <w:szCs w:val="28"/>
        </w:rPr>
        <w:t>G</w:t>
      </w:r>
      <w:r w:rsidR="00E171E5" w:rsidRPr="006654DD">
        <w:rPr>
          <w:rFonts w:ascii="Arial" w:hAnsi="Arial" w:cs="Arial"/>
          <w:sz w:val="28"/>
          <w:szCs w:val="28"/>
        </w:rPr>
        <w:t>uidan</w:t>
      </w:r>
      <w:r w:rsidR="006654DD" w:rsidRPr="006654DD">
        <w:rPr>
          <w:rFonts w:ascii="Arial" w:hAnsi="Arial" w:cs="Arial"/>
          <w:sz w:val="28"/>
          <w:szCs w:val="28"/>
        </w:rPr>
        <w:t>ce</w:t>
      </w:r>
    </w:p>
    <w:p w14:paraId="32CE66A7" w14:textId="4986A37F" w:rsidR="004A755E" w:rsidRPr="00D559B5" w:rsidRDefault="004A755E" w:rsidP="004A755E">
      <w:pPr>
        <w:spacing w:line="240" w:lineRule="auto"/>
        <w:jc w:val="both"/>
        <w:rPr>
          <w:rFonts w:ascii="Arial" w:hAnsi="Arial" w:cs="Arial"/>
          <w:bCs/>
          <w:sz w:val="24"/>
          <w:szCs w:val="24"/>
        </w:rPr>
      </w:pPr>
      <w:r w:rsidRPr="00D559B5">
        <w:rPr>
          <w:rFonts w:ascii="Arial" w:hAnsi="Arial" w:cs="Arial"/>
          <w:bCs/>
          <w:sz w:val="24"/>
          <w:szCs w:val="24"/>
        </w:rPr>
        <w:t xml:space="preserve">All newly approved carers should complete a </w:t>
      </w:r>
      <w:r w:rsidRPr="00D559B5">
        <w:rPr>
          <w:rFonts w:ascii="Arial" w:hAnsi="Arial" w:cs="Arial"/>
          <w:bCs/>
          <w:color w:val="FF0000"/>
          <w:sz w:val="24"/>
          <w:szCs w:val="24"/>
        </w:rPr>
        <w:t>minimum of 6</w:t>
      </w:r>
      <w:r w:rsidRPr="00D559B5">
        <w:rPr>
          <w:rFonts w:ascii="Arial" w:hAnsi="Arial" w:cs="Arial"/>
          <w:bCs/>
          <w:sz w:val="24"/>
          <w:szCs w:val="24"/>
        </w:rPr>
        <w:t xml:space="preserve"> training/learning activities in their first 12 months of approval or within 18 months for short break or ‘narrow’ approved carers. </w:t>
      </w:r>
    </w:p>
    <w:p w14:paraId="771CDBC8" w14:textId="77777777" w:rsidR="004A755E" w:rsidRPr="00D559B5" w:rsidRDefault="004A755E" w:rsidP="004A755E">
      <w:pPr>
        <w:spacing w:line="240" w:lineRule="auto"/>
        <w:jc w:val="both"/>
        <w:rPr>
          <w:rFonts w:ascii="Arial" w:hAnsi="Arial" w:cs="Arial"/>
          <w:bCs/>
          <w:color w:val="FF0000"/>
          <w:sz w:val="24"/>
          <w:szCs w:val="24"/>
        </w:rPr>
      </w:pPr>
      <w:r w:rsidRPr="00D559B5">
        <w:rPr>
          <w:rFonts w:ascii="Arial" w:hAnsi="Arial" w:cs="Arial"/>
          <w:bCs/>
          <w:sz w:val="24"/>
          <w:szCs w:val="24"/>
        </w:rPr>
        <w:t xml:space="preserve">All newly approved Supported Lodgings carers should complete a </w:t>
      </w:r>
      <w:r w:rsidRPr="00D559B5">
        <w:rPr>
          <w:rFonts w:ascii="Arial" w:hAnsi="Arial" w:cs="Arial"/>
          <w:bCs/>
          <w:color w:val="FF0000"/>
          <w:sz w:val="24"/>
          <w:szCs w:val="24"/>
        </w:rPr>
        <w:t xml:space="preserve">minimum of 3 </w:t>
      </w:r>
      <w:r w:rsidRPr="00D559B5">
        <w:rPr>
          <w:rFonts w:ascii="Arial" w:hAnsi="Arial" w:cs="Arial"/>
          <w:bCs/>
          <w:sz w:val="24"/>
          <w:szCs w:val="24"/>
        </w:rPr>
        <w:t xml:space="preserve">training/learning activities including mandatory WRAP training. </w:t>
      </w:r>
      <w:r w:rsidRPr="00D559B5">
        <w:rPr>
          <w:rFonts w:ascii="Arial" w:hAnsi="Arial" w:cs="Arial"/>
          <w:bCs/>
          <w:color w:val="FF0000"/>
          <w:sz w:val="24"/>
          <w:szCs w:val="24"/>
        </w:rPr>
        <w:t xml:space="preserve"> </w:t>
      </w:r>
    </w:p>
    <w:p w14:paraId="1366AF4B" w14:textId="77777777" w:rsidR="004A755E" w:rsidRPr="00D559B5" w:rsidRDefault="004A755E" w:rsidP="004A755E">
      <w:pPr>
        <w:spacing w:line="240" w:lineRule="auto"/>
        <w:jc w:val="both"/>
        <w:rPr>
          <w:rFonts w:ascii="Arial" w:hAnsi="Arial" w:cs="Arial"/>
          <w:bCs/>
          <w:sz w:val="24"/>
          <w:szCs w:val="24"/>
        </w:rPr>
      </w:pPr>
      <w:r w:rsidRPr="00D559B5">
        <w:rPr>
          <w:rFonts w:ascii="Arial" w:hAnsi="Arial" w:cs="Arial"/>
          <w:bCs/>
          <w:sz w:val="24"/>
          <w:szCs w:val="24"/>
        </w:rPr>
        <w:t xml:space="preserve">After the first 12 months all carers, including Supported Lodgings carers, should complete a </w:t>
      </w:r>
      <w:r w:rsidRPr="00D559B5">
        <w:rPr>
          <w:rFonts w:ascii="Arial" w:hAnsi="Arial" w:cs="Arial"/>
          <w:bCs/>
          <w:color w:val="FF0000"/>
          <w:sz w:val="24"/>
          <w:szCs w:val="24"/>
        </w:rPr>
        <w:t>minimum of 3</w:t>
      </w:r>
      <w:r w:rsidRPr="00D559B5">
        <w:rPr>
          <w:rFonts w:ascii="Arial" w:hAnsi="Arial" w:cs="Arial"/>
          <w:bCs/>
          <w:sz w:val="24"/>
          <w:szCs w:val="24"/>
        </w:rPr>
        <w:t xml:space="preserve"> training /learning activities a year for the duration of their continued registration.   </w:t>
      </w:r>
    </w:p>
    <w:p w14:paraId="1FA89B36" w14:textId="77777777" w:rsidR="004A755E" w:rsidRPr="00D559B5" w:rsidRDefault="004A755E" w:rsidP="004A755E">
      <w:pPr>
        <w:spacing w:line="240" w:lineRule="auto"/>
        <w:jc w:val="both"/>
        <w:rPr>
          <w:rFonts w:ascii="Arial" w:hAnsi="Arial" w:cs="Arial"/>
          <w:sz w:val="24"/>
          <w:szCs w:val="24"/>
        </w:rPr>
      </w:pPr>
      <w:r w:rsidRPr="00D559B5">
        <w:rPr>
          <w:rFonts w:ascii="Arial" w:hAnsi="Arial" w:cs="Arial"/>
          <w:sz w:val="24"/>
          <w:szCs w:val="24"/>
        </w:rPr>
        <w:t xml:space="preserve">Learning includes workshops, reading/research, face to face courses, virtual courses, e-learning courses or support groups where there are speakers.  </w:t>
      </w:r>
    </w:p>
    <w:p w14:paraId="079002D8" w14:textId="77777777" w:rsidR="004A755E" w:rsidRPr="00630305" w:rsidRDefault="004A755E" w:rsidP="00D2668D">
      <w:pPr>
        <w:pStyle w:val="Heading2"/>
        <w:numPr>
          <w:ilvl w:val="0"/>
          <w:numId w:val="0"/>
        </w:numPr>
        <w:ind w:left="576" w:hanging="576"/>
        <w:rPr>
          <w:rFonts w:ascii="Arial" w:hAnsi="Arial" w:cs="Arial"/>
          <w:b w:val="0"/>
          <w:bCs w:val="0"/>
        </w:rPr>
      </w:pPr>
      <w:r w:rsidRPr="00630305">
        <w:rPr>
          <w:rFonts w:ascii="Arial" w:hAnsi="Arial" w:cs="Arial"/>
        </w:rPr>
        <w:t>Foster carer ‘core’ training programme</w:t>
      </w:r>
    </w:p>
    <w:p w14:paraId="3AC9D310" w14:textId="77777777" w:rsidR="004A755E" w:rsidRPr="00BF6F3E" w:rsidRDefault="004A755E" w:rsidP="004A755E">
      <w:pPr>
        <w:spacing w:line="240" w:lineRule="auto"/>
        <w:jc w:val="both"/>
        <w:rPr>
          <w:rFonts w:ascii="Arial" w:hAnsi="Arial" w:cs="Arial"/>
          <w:sz w:val="24"/>
          <w:szCs w:val="24"/>
        </w:rPr>
      </w:pPr>
      <w:r w:rsidRPr="00BF6F3E">
        <w:rPr>
          <w:rFonts w:ascii="Arial" w:hAnsi="Arial" w:cs="Arial"/>
          <w:sz w:val="24"/>
          <w:szCs w:val="24"/>
        </w:rPr>
        <w:t xml:space="preserve">The training programme includes courses that are either </w:t>
      </w:r>
      <w:r w:rsidRPr="00BF6F3E">
        <w:rPr>
          <w:rFonts w:ascii="Arial" w:hAnsi="Arial" w:cs="Arial"/>
          <w:b/>
          <w:bCs/>
          <w:sz w:val="24"/>
          <w:szCs w:val="24"/>
        </w:rPr>
        <w:t>essential</w:t>
      </w:r>
      <w:r w:rsidRPr="00BF6F3E">
        <w:rPr>
          <w:rFonts w:ascii="Arial" w:hAnsi="Arial" w:cs="Arial"/>
          <w:sz w:val="24"/>
          <w:szCs w:val="24"/>
        </w:rPr>
        <w:t xml:space="preserve"> or </w:t>
      </w:r>
      <w:r w:rsidRPr="00BF6F3E">
        <w:rPr>
          <w:rFonts w:ascii="Arial" w:hAnsi="Arial" w:cs="Arial"/>
          <w:b/>
          <w:bCs/>
          <w:sz w:val="24"/>
          <w:szCs w:val="24"/>
        </w:rPr>
        <w:t>recommended</w:t>
      </w:r>
      <w:r w:rsidRPr="00BF6F3E">
        <w:rPr>
          <w:rFonts w:ascii="Arial" w:hAnsi="Arial" w:cs="Arial"/>
          <w:sz w:val="24"/>
          <w:szCs w:val="24"/>
        </w:rPr>
        <w:t xml:space="preserve"> learning for foster carers. This ‘core training offer’ is provided each year. We expect carers to undertake some courses within the first 12 months of registration; these are clearly marked as ‘PRIORITY within the first 12 months. We expect carers to undertake all other ‘essential’ courses within a maximum of 6 years.  </w:t>
      </w:r>
    </w:p>
    <w:p w14:paraId="2E5D860C" w14:textId="77777777" w:rsidR="004A755E" w:rsidRPr="00630305" w:rsidRDefault="004A755E" w:rsidP="00107047">
      <w:pPr>
        <w:pStyle w:val="Heading2"/>
        <w:numPr>
          <w:ilvl w:val="0"/>
          <w:numId w:val="0"/>
        </w:numPr>
        <w:ind w:left="576" w:hanging="576"/>
        <w:rPr>
          <w:rFonts w:ascii="Arial" w:hAnsi="Arial" w:cs="Arial"/>
          <w:b w:val="0"/>
          <w:bCs w:val="0"/>
        </w:rPr>
      </w:pPr>
      <w:r w:rsidRPr="00630305">
        <w:rPr>
          <w:rFonts w:ascii="Arial" w:hAnsi="Arial" w:cs="Arial"/>
        </w:rPr>
        <w:t>Supported Lodgings training programme</w:t>
      </w:r>
    </w:p>
    <w:p w14:paraId="54EC5360" w14:textId="77777777" w:rsidR="004A755E" w:rsidRPr="00BF6F3E" w:rsidRDefault="004A755E" w:rsidP="004A755E">
      <w:pPr>
        <w:spacing w:line="240" w:lineRule="auto"/>
        <w:jc w:val="both"/>
        <w:rPr>
          <w:rFonts w:ascii="Arial" w:hAnsi="Arial" w:cs="Arial"/>
          <w:sz w:val="24"/>
          <w:szCs w:val="24"/>
        </w:rPr>
      </w:pPr>
      <w:r w:rsidRPr="00BF6F3E">
        <w:rPr>
          <w:rFonts w:ascii="Arial" w:hAnsi="Arial" w:cs="Arial"/>
          <w:sz w:val="24"/>
          <w:szCs w:val="24"/>
        </w:rPr>
        <w:t xml:space="preserve">Supported Lodging carers </w:t>
      </w:r>
      <w:r w:rsidRPr="00BF6F3E">
        <w:rPr>
          <w:rFonts w:ascii="Arial" w:hAnsi="Arial" w:cs="Arial"/>
          <w:b/>
          <w:bCs/>
          <w:sz w:val="24"/>
          <w:szCs w:val="24"/>
        </w:rPr>
        <w:t>can access all courses</w:t>
      </w:r>
      <w:r w:rsidRPr="00BF6F3E">
        <w:rPr>
          <w:rFonts w:ascii="Arial" w:hAnsi="Arial" w:cs="Arial"/>
          <w:sz w:val="24"/>
          <w:szCs w:val="24"/>
        </w:rPr>
        <w:t xml:space="preserve">. There are some courses that are </w:t>
      </w:r>
      <w:r w:rsidRPr="00BF6F3E">
        <w:rPr>
          <w:rFonts w:ascii="Arial" w:hAnsi="Arial" w:cs="Arial"/>
          <w:b/>
          <w:bCs/>
          <w:sz w:val="24"/>
          <w:szCs w:val="24"/>
        </w:rPr>
        <w:t xml:space="preserve">essential </w:t>
      </w:r>
      <w:r w:rsidRPr="00BF6F3E">
        <w:rPr>
          <w:rFonts w:ascii="Arial" w:hAnsi="Arial" w:cs="Arial"/>
          <w:sz w:val="24"/>
          <w:szCs w:val="24"/>
        </w:rPr>
        <w:t>for Supported Lodgings carers these are highlighted in the programme.</w:t>
      </w:r>
    </w:p>
    <w:p w14:paraId="1192C31F" w14:textId="77777777" w:rsidR="004A755E" w:rsidRPr="00630305" w:rsidRDefault="004A755E" w:rsidP="00107047">
      <w:pPr>
        <w:pStyle w:val="Heading2"/>
        <w:numPr>
          <w:ilvl w:val="0"/>
          <w:numId w:val="0"/>
        </w:numPr>
        <w:ind w:left="576" w:hanging="576"/>
        <w:rPr>
          <w:rFonts w:ascii="Arial" w:hAnsi="Arial" w:cs="Arial"/>
          <w:b w:val="0"/>
          <w:bCs w:val="0"/>
        </w:rPr>
      </w:pPr>
      <w:r w:rsidRPr="00630305">
        <w:rPr>
          <w:rFonts w:ascii="Arial" w:hAnsi="Arial" w:cs="Arial"/>
        </w:rPr>
        <w:t>Wider, relevant training that foster carers can also access</w:t>
      </w:r>
    </w:p>
    <w:p w14:paraId="4654465E" w14:textId="77777777" w:rsidR="004A755E" w:rsidRPr="00BF6F3E" w:rsidRDefault="004A755E" w:rsidP="004A755E">
      <w:pPr>
        <w:spacing w:line="240" w:lineRule="auto"/>
        <w:jc w:val="both"/>
        <w:rPr>
          <w:rFonts w:ascii="Arial" w:hAnsi="Arial" w:cs="Arial"/>
          <w:color w:val="FF0000"/>
          <w:sz w:val="24"/>
          <w:szCs w:val="24"/>
        </w:rPr>
      </w:pPr>
      <w:r w:rsidRPr="00BF6F3E">
        <w:rPr>
          <w:rFonts w:ascii="Arial" w:hAnsi="Arial" w:cs="Arial"/>
          <w:sz w:val="24"/>
          <w:szCs w:val="24"/>
        </w:rPr>
        <w:t>In addition to this core training programme foster carers can access a wide range of other relevant courses or events that are arranged by Essex Social Care Academy (ESCA). Please read the monthly Foster Carer’s Newsletter to ensure you are alerted to this additional learning that is available to foster carers.</w:t>
      </w:r>
      <w:r w:rsidRPr="00BF6F3E">
        <w:rPr>
          <w:rFonts w:ascii="Arial" w:hAnsi="Arial" w:cs="Arial"/>
          <w:color w:val="FF0000"/>
          <w:sz w:val="24"/>
          <w:szCs w:val="24"/>
        </w:rPr>
        <w:t xml:space="preserve"> </w:t>
      </w:r>
    </w:p>
    <w:p w14:paraId="34FF606C" w14:textId="77777777" w:rsidR="004A755E" w:rsidRPr="00053B03" w:rsidRDefault="004A755E" w:rsidP="00107047">
      <w:pPr>
        <w:pStyle w:val="Heading2"/>
        <w:numPr>
          <w:ilvl w:val="0"/>
          <w:numId w:val="0"/>
        </w:numPr>
        <w:rPr>
          <w:rFonts w:ascii="Arial" w:hAnsi="Arial" w:cs="Arial"/>
          <w:b w:val="0"/>
          <w:bCs w:val="0"/>
        </w:rPr>
      </w:pPr>
      <w:r w:rsidRPr="00053B03">
        <w:rPr>
          <w:rFonts w:ascii="Arial" w:hAnsi="Arial" w:cs="Arial"/>
        </w:rPr>
        <w:lastRenderedPageBreak/>
        <w:t>e-Learning courses</w:t>
      </w:r>
    </w:p>
    <w:p w14:paraId="4422DA8A" w14:textId="77777777" w:rsidR="004A755E" w:rsidRPr="00D23F1B" w:rsidRDefault="004A755E" w:rsidP="004A755E">
      <w:pPr>
        <w:spacing w:line="240" w:lineRule="auto"/>
        <w:jc w:val="both"/>
        <w:rPr>
          <w:rFonts w:ascii="Arial" w:hAnsi="Arial" w:cs="Arial"/>
          <w:sz w:val="24"/>
          <w:szCs w:val="24"/>
        </w:rPr>
      </w:pPr>
      <w:r w:rsidRPr="00D23F1B">
        <w:rPr>
          <w:rFonts w:ascii="Arial" w:hAnsi="Arial" w:cs="Arial"/>
          <w:sz w:val="24"/>
          <w:szCs w:val="24"/>
        </w:rPr>
        <w:t xml:space="preserve">We have a vast range of e-learning courses on all aspects relating to fostering. e-Learning can be a highly effective way of learning for all carers but is especially useful for carers who are working full-time in other jobs. Details of all the e-learning courses are on My Learning. If you cannot find an e-Learning course on a specific subject of interest, please contact ESCA who will explore possible options for you. </w:t>
      </w:r>
    </w:p>
    <w:p w14:paraId="399AEAE8" w14:textId="77777777" w:rsidR="004A755E" w:rsidRPr="00630305" w:rsidRDefault="004A755E" w:rsidP="000E124D">
      <w:pPr>
        <w:pStyle w:val="Heading2"/>
        <w:numPr>
          <w:ilvl w:val="0"/>
          <w:numId w:val="0"/>
        </w:numPr>
        <w:rPr>
          <w:rFonts w:ascii="Arial" w:hAnsi="Arial" w:cs="Arial"/>
          <w:b w:val="0"/>
          <w:bCs w:val="0"/>
        </w:rPr>
      </w:pPr>
      <w:r w:rsidRPr="00630305">
        <w:rPr>
          <w:rFonts w:ascii="Arial" w:hAnsi="Arial" w:cs="Arial"/>
        </w:rPr>
        <w:t xml:space="preserve">Video resources </w:t>
      </w:r>
    </w:p>
    <w:p w14:paraId="0732AB70" w14:textId="77777777" w:rsidR="004A755E" w:rsidRPr="001601A0" w:rsidRDefault="004A755E" w:rsidP="004A755E">
      <w:pPr>
        <w:spacing w:line="240" w:lineRule="auto"/>
        <w:jc w:val="both"/>
        <w:rPr>
          <w:rFonts w:ascii="Arial" w:hAnsi="Arial" w:cs="Arial"/>
        </w:rPr>
      </w:pPr>
      <w:r w:rsidRPr="00D23F1B">
        <w:rPr>
          <w:rFonts w:ascii="Arial" w:hAnsi="Arial" w:cs="Arial"/>
          <w:sz w:val="24"/>
          <w:szCs w:val="24"/>
        </w:rPr>
        <w:t xml:space="preserve">We have also created a series of videos, uploaded on our ‘psychologists’ corner’, which can be accessed through our </w:t>
      </w:r>
      <w:hyperlink r:id="rId11" w:tgtFrame="_blank" w:tooltip="Essex Fostering" w:history="1">
        <w:r w:rsidRPr="00D23F1B">
          <w:rPr>
            <w:rStyle w:val="Hyperlink"/>
            <w:rFonts w:ascii="Arial" w:hAnsi="Arial" w:cs="Arial"/>
            <w:color w:val="0000EE"/>
            <w:sz w:val="24"/>
            <w:szCs w:val="24"/>
          </w:rPr>
          <w:t>foster carers' resource hub</w:t>
        </w:r>
      </w:hyperlink>
      <w:r w:rsidRPr="00D23F1B">
        <w:rPr>
          <w:rFonts w:ascii="Arial" w:hAnsi="Arial" w:cs="Arial"/>
          <w:b/>
          <w:bCs/>
          <w:sz w:val="24"/>
          <w:szCs w:val="24"/>
        </w:rPr>
        <w:t xml:space="preserve"> </w:t>
      </w:r>
      <w:r w:rsidRPr="00D23F1B">
        <w:rPr>
          <w:rFonts w:ascii="Arial" w:hAnsi="Arial" w:cs="Arial"/>
          <w:sz w:val="24"/>
          <w:szCs w:val="24"/>
        </w:rPr>
        <w:t>These videos were originally designed for learning and support during the coronavirus pandemic, but they are highly relevant to all fostering scenarios and focus on therapeutically parenting traumatised children</w:t>
      </w:r>
      <w:r w:rsidRPr="001601A0">
        <w:rPr>
          <w:rFonts w:ascii="Arial" w:hAnsi="Arial" w:cs="Arial"/>
        </w:rPr>
        <w:t>.</w:t>
      </w:r>
    </w:p>
    <w:p w14:paraId="14AE4E18" w14:textId="5E4EE1ED" w:rsidR="004A755E" w:rsidRPr="00D559B5" w:rsidRDefault="004A755E" w:rsidP="00D559B5">
      <w:pPr>
        <w:pStyle w:val="Heading2"/>
        <w:numPr>
          <w:ilvl w:val="0"/>
          <w:numId w:val="0"/>
        </w:numPr>
        <w:ind w:left="576" w:hanging="576"/>
        <w:rPr>
          <w:rFonts w:ascii="Arial" w:hAnsi="Arial" w:cs="Arial"/>
          <w:b w:val="0"/>
          <w:bCs w:val="0"/>
        </w:rPr>
      </w:pPr>
      <w:r w:rsidRPr="00D559B5">
        <w:rPr>
          <w:rFonts w:ascii="Arial" w:hAnsi="Arial" w:cs="Arial"/>
        </w:rPr>
        <w:t xml:space="preserve">How to book onto training courses and </w:t>
      </w:r>
      <w:r w:rsidR="00630305" w:rsidRPr="00D559B5">
        <w:rPr>
          <w:rFonts w:ascii="Arial" w:hAnsi="Arial" w:cs="Arial"/>
        </w:rPr>
        <w:t>e</w:t>
      </w:r>
      <w:r w:rsidRPr="00D559B5">
        <w:rPr>
          <w:rFonts w:ascii="Arial" w:hAnsi="Arial" w:cs="Arial"/>
        </w:rPr>
        <w:t xml:space="preserve">-learning: </w:t>
      </w:r>
    </w:p>
    <w:p w14:paraId="7DF6BC57" w14:textId="076C0ED8" w:rsidR="004A755E" w:rsidRPr="00D23F1B" w:rsidRDefault="004A755E" w:rsidP="004A755E">
      <w:pPr>
        <w:spacing w:line="240" w:lineRule="auto"/>
        <w:jc w:val="both"/>
        <w:rPr>
          <w:rStyle w:val="Hyperlink"/>
          <w:rFonts w:ascii="Arial" w:hAnsi="Arial" w:cs="Arial"/>
          <w:sz w:val="24"/>
          <w:szCs w:val="24"/>
          <w:lang w:eastAsia="en-GB"/>
        </w:rPr>
      </w:pPr>
      <w:r w:rsidRPr="00D23F1B">
        <w:rPr>
          <w:rFonts w:ascii="Arial" w:eastAsia="Calibri" w:hAnsi="Arial" w:cs="Arial"/>
          <w:sz w:val="24"/>
          <w:szCs w:val="24"/>
        </w:rPr>
        <w:t>All bookings are via a self-service system called ‘My Learning’</w:t>
      </w:r>
      <w:r w:rsidR="00630305" w:rsidRPr="00D23F1B">
        <w:rPr>
          <w:rFonts w:ascii="Arial" w:eastAsia="Calibri" w:hAnsi="Arial" w:cs="Arial"/>
          <w:sz w:val="24"/>
          <w:szCs w:val="24"/>
        </w:rPr>
        <w:t xml:space="preserve"> and </w:t>
      </w:r>
      <w:r w:rsidRPr="00D23F1B">
        <w:rPr>
          <w:rFonts w:ascii="Arial" w:eastAsia="Calibri" w:hAnsi="Arial" w:cs="Arial"/>
          <w:sz w:val="24"/>
          <w:szCs w:val="24"/>
        </w:rPr>
        <w:t xml:space="preserve">Foster carers are required to self-register onto My Learning and, once registered, will be able to enrol themselves onto courses of interest. SWs will be able to give more information </w:t>
      </w:r>
      <w:r w:rsidR="00630305" w:rsidRPr="00D23F1B">
        <w:rPr>
          <w:rFonts w:ascii="Arial" w:eastAsia="Calibri" w:hAnsi="Arial" w:cs="Arial"/>
          <w:sz w:val="24"/>
          <w:szCs w:val="24"/>
        </w:rPr>
        <w:t xml:space="preserve">regarding </w:t>
      </w:r>
      <w:r w:rsidRPr="00D23F1B">
        <w:rPr>
          <w:rFonts w:ascii="Arial" w:eastAsia="Calibri" w:hAnsi="Arial" w:cs="Arial"/>
          <w:sz w:val="24"/>
          <w:szCs w:val="24"/>
        </w:rPr>
        <w:t>My Learning system.  If you have any difficulties, please contact your SSW in the first instance.  Should more assistance be required, contact the Essex Social Care Academy on 03330 138906 or email</w:t>
      </w:r>
      <w:r w:rsidRPr="00D23F1B">
        <w:rPr>
          <w:rFonts w:ascii="Arial" w:eastAsia="Calibri" w:hAnsi="Arial" w:cs="Arial"/>
          <w:b/>
          <w:sz w:val="24"/>
          <w:szCs w:val="24"/>
        </w:rPr>
        <w:t xml:space="preserve">: </w:t>
      </w:r>
      <w:r w:rsidRPr="00D23F1B">
        <w:rPr>
          <w:rFonts w:ascii="Arial" w:hAnsi="Arial" w:cs="Arial"/>
          <w:color w:val="808080"/>
          <w:sz w:val="24"/>
          <w:szCs w:val="24"/>
          <w:lang w:eastAsia="en-GB"/>
        </w:rPr>
        <w:t xml:space="preserve"> </w:t>
      </w:r>
      <w:hyperlink r:id="rId12" w:history="1">
        <w:r w:rsidRPr="00D23F1B">
          <w:rPr>
            <w:rStyle w:val="Hyperlink"/>
            <w:rFonts w:ascii="Arial" w:hAnsi="Arial" w:cs="Arial"/>
            <w:sz w:val="24"/>
            <w:szCs w:val="24"/>
            <w:lang w:eastAsia="en-GB"/>
          </w:rPr>
          <w:t>esca@essex.gov.uk</w:t>
        </w:r>
      </w:hyperlink>
    </w:p>
    <w:p w14:paraId="78978A82" w14:textId="00781687" w:rsidR="007F629E" w:rsidRDefault="007F629E" w:rsidP="006F4032">
      <w:r>
        <w:t xml:space="preserve">  </w:t>
      </w:r>
    </w:p>
    <w:p w14:paraId="3DD9E855" w14:textId="38BB0218" w:rsidR="0007238E" w:rsidRDefault="00860A25" w:rsidP="006F4032">
      <w:pPr>
        <w:rPr>
          <w:rFonts w:ascii="Arial" w:hAnsi="Arial" w:cs="Arial"/>
          <w:sz w:val="24"/>
          <w:szCs w:val="24"/>
        </w:rPr>
      </w:pPr>
      <w:r w:rsidRPr="00D23F1B">
        <w:rPr>
          <w:rFonts w:ascii="Arial" w:hAnsi="Arial" w:cs="Arial"/>
          <w:sz w:val="24"/>
          <w:szCs w:val="24"/>
        </w:rPr>
        <w:t xml:space="preserve">See </w:t>
      </w:r>
      <w:r w:rsidR="007F629E" w:rsidRPr="00D23F1B">
        <w:rPr>
          <w:rFonts w:ascii="Arial" w:hAnsi="Arial" w:cs="Arial"/>
          <w:sz w:val="24"/>
          <w:szCs w:val="24"/>
        </w:rPr>
        <w:t xml:space="preserve">diagram </w:t>
      </w:r>
      <w:r w:rsidRPr="00D23F1B">
        <w:rPr>
          <w:rFonts w:ascii="Arial" w:hAnsi="Arial" w:cs="Arial"/>
          <w:sz w:val="24"/>
          <w:szCs w:val="24"/>
        </w:rPr>
        <w:t>below: -</w:t>
      </w:r>
    </w:p>
    <w:p w14:paraId="794C15DA" w14:textId="76EF42CE" w:rsidR="001F0EC4" w:rsidRDefault="001F0EC4" w:rsidP="006F4032">
      <w:pPr>
        <w:rPr>
          <w:rFonts w:ascii="Arial" w:hAnsi="Arial" w:cs="Arial"/>
          <w:sz w:val="24"/>
          <w:szCs w:val="24"/>
        </w:rPr>
      </w:pPr>
    </w:p>
    <w:p w14:paraId="53E2C75B" w14:textId="2C0C61B0" w:rsidR="001F0EC4" w:rsidRDefault="001F0EC4" w:rsidP="006F4032">
      <w:pPr>
        <w:rPr>
          <w:rFonts w:ascii="Arial" w:hAnsi="Arial" w:cs="Arial"/>
          <w:sz w:val="24"/>
          <w:szCs w:val="24"/>
        </w:rPr>
      </w:pPr>
    </w:p>
    <w:p w14:paraId="720C6A43" w14:textId="6155778F" w:rsidR="00D34A37" w:rsidRDefault="00D34A37" w:rsidP="006F4032">
      <w:pPr>
        <w:rPr>
          <w:rFonts w:ascii="Arial" w:hAnsi="Arial" w:cs="Arial"/>
          <w:sz w:val="24"/>
          <w:szCs w:val="24"/>
        </w:rPr>
      </w:pPr>
    </w:p>
    <w:p w14:paraId="26D8A675" w14:textId="6076937E" w:rsidR="00D34A37" w:rsidRDefault="00D34A37" w:rsidP="006F4032">
      <w:pPr>
        <w:rPr>
          <w:rFonts w:ascii="Arial" w:hAnsi="Arial" w:cs="Arial"/>
          <w:sz w:val="24"/>
          <w:szCs w:val="24"/>
        </w:rPr>
      </w:pPr>
    </w:p>
    <w:p w14:paraId="4005436E" w14:textId="24F8BA10" w:rsidR="00D34A37" w:rsidRDefault="00D34A37" w:rsidP="006F4032">
      <w:pPr>
        <w:rPr>
          <w:rFonts w:ascii="Arial" w:hAnsi="Arial" w:cs="Arial"/>
          <w:sz w:val="24"/>
          <w:szCs w:val="24"/>
        </w:rPr>
      </w:pPr>
    </w:p>
    <w:p w14:paraId="7506CF40" w14:textId="2149C97B" w:rsidR="00D34A37" w:rsidRDefault="00D34A37" w:rsidP="006F4032">
      <w:pPr>
        <w:rPr>
          <w:rFonts w:ascii="Arial" w:hAnsi="Arial" w:cs="Arial"/>
          <w:sz w:val="24"/>
          <w:szCs w:val="24"/>
        </w:rPr>
      </w:pPr>
    </w:p>
    <w:p w14:paraId="26C337A5" w14:textId="2A3A851E" w:rsidR="00D34A37" w:rsidRDefault="00D34A37" w:rsidP="006F4032">
      <w:pPr>
        <w:rPr>
          <w:rFonts w:ascii="Arial" w:hAnsi="Arial" w:cs="Arial"/>
          <w:sz w:val="24"/>
          <w:szCs w:val="24"/>
        </w:rPr>
      </w:pPr>
    </w:p>
    <w:p w14:paraId="4ED54D3B" w14:textId="5863160A" w:rsidR="00D34A37" w:rsidRDefault="00B409B0" w:rsidP="00016D11">
      <w:pPr>
        <w:jc w:val="right"/>
        <w:rPr>
          <w:rFonts w:ascii="Arial" w:hAnsi="Arial" w:cs="Arial"/>
          <w:sz w:val="24"/>
          <w:szCs w:val="24"/>
        </w:rPr>
      </w:pPr>
      <w:r>
        <w:object w:dxaOrig="13411" w:dyaOrig="12735" w14:anchorId="2F82E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428.5pt" o:ole="">
            <v:imagedata r:id="rId13" o:title=""/>
          </v:shape>
          <o:OLEObject Type="Embed" ProgID="Visio.Drawing.15" ShapeID="_x0000_i1025" DrawAspect="Content" ObjectID="_1679837844" r:id="rId14"/>
        </w:object>
      </w:r>
    </w:p>
    <w:p w14:paraId="08BE8060" w14:textId="76CB1CB7" w:rsidR="007F629E" w:rsidRPr="00B676D7" w:rsidRDefault="00EB55EF" w:rsidP="00B71E2F">
      <w:pPr>
        <w:spacing w:line="240" w:lineRule="auto"/>
        <w:jc w:val="center"/>
        <w:rPr>
          <w:rFonts w:ascii="Arial" w:hAnsi="Arial" w:cs="Arial"/>
        </w:rPr>
      </w:pPr>
      <w:r w:rsidRPr="00B676D7">
        <w:rPr>
          <w:rFonts w:ascii="Arial" w:hAnsi="Arial" w:cs="Arial"/>
          <w:b/>
          <w:color w:val="2F5496" w:themeColor="accent1" w:themeShade="BF"/>
          <w:sz w:val="32"/>
          <w:szCs w:val="32"/>
        </w:rPr>
        <w:lastRenderedPageBreak/>
        <w:t>Pre-approval training -</w:t>
      </w:r>
      <w:r w:rsidRPr="00B676D7">
        <w:rPr>
          <w:rFonts w:ascii="Arial" w:hAnsi="Arial" w:cs="Arial"/>
          <w:b/>
          <w:bCs/>
          <w:color w:val="2F5496" w:themeColor="accent1" w:themeShade="BF"/>
          <w:sz w:val="32"/>
          <w:szCs w:val="32"/>
        </w:rPr>
        <w:t xml:space="preserve"> to be completed before the first child is placed with a foster carer</w:t>
      </w:r>
    </w:p>
    <w:tbl>
      <w:tblPr>
        <w:tblStyle w:val="TableGrid"/>
        <w:tblW w:w="0" w:type="auto"/>
        <w:shd w:val="clear" w:color="auto" w:fill="6699FF"/>
        <w:tblLook w:val="04A0" w:firstRow="1" w:lastRow="0" w:firstColumn="1" w:lastColumn="0" w:noHBand="0" w:noVBand="1"/>
      </w:tblPr>
      <w:tblGrid>
        <w:gridCol w:w="2405"/>
        <w:gridCol w:w="2977"/>
        <w:gridCol w:w="2126"/>
        <w:gridCol w:w="6440"/>
      </w:tblGrid>
      <w:tr w:rsidR="00B44D9E" w14:paraId="3707F09C" w14:textId="77777777" w:rsidTr="001A18E0">
        <w:trPr>
          <w:trHeight w:val="386"/>
        </w:trPr>
        <w:tc>
          <w:tcPr>
            <w:tcW w:w="13948" w:type="dxa"/>
            <w:gridSpan w:val="4"/>
            <w:tcBorders>
              <w:bottom w:val="single" w:sz="4" w:space="0" w:color="auto"/>
            </w:tcBorders>
            <w:shd w:val="clear" w:color="auto" w:fill="auto"/>
          </w:tcPr>
          <w:p w14:paraId="06F318B8" w14:textId="15FDF32E" w:rsidR="00B44D9E" w:rsidRPr="00933936" w:rsidRDefault="00B44D9E" w:rsidP="00CD5034">
            <w:pPr>
              <w:jc w:val="center"/>
              <w:rPr>
                <w:rFonts w:ascii="Arial" w:hAnsi="Arial" w:cs="Arial"/>
                <w:color w:val="2F5496" w:themeColor="accent1" w:themeShade="BF"/>
              </w:rPr>
            </w:pPr>
            <w:r w:rsidRPr="00933936">
              <w:rPr>
                <w:rFonts w:ascii="Arial" w:hAnsi="Arial" w:cs="Arial"/>
                <w:b/>
                <w:bCs/>
                <w:color w:val="2F5496" w:themeColor="accent1" w:themeShade="BF"/>
                <w:sz w:val="24"/>
                <w:szCs w:val="24"/>
              </w:rPr>
              <w:t xml:space="preserve">ESSENTIAL training for </w:t>
            </w:r>
            <w:r w:rsidRPr="00933936">
              <w:rPr>
                <w:rFonts w:ascii="Arial" w:hAnsi="Arial" w:cs="Arial"/>
                <w:b/>
                <w:color w:val="2F5496" w:themeColor="accent1" w:themeShade="BF"/>
                <w:sz w:val="24"/>
                <w:szCs w:val="24"/>
              </w:rPr>
              <w:t>foster carers, short break carers and family, friends or connected persons</w:t>
            </w:r>
          </w:p>
        </w:tc>
      </w:tr>
      <w:tr w:rsidR="0002563D" w14:paraId="1B2BAAEA" w14:textId="77777777" w:rsidTr="001A18E0">
        <w:trPr>
          <w:trHeight w:val="175"/>
        </w:trPr>
        <w:tc>
          <w:tcPr>
            <w:tcW w:w="2405" w:type="dxa"/>
            <w:shd w:val="clear" w:color="auto" w:fill="DEEAF6" w:themeFill="accent5" w:themeFillTint="33"/>
          </w:tcPr>
          <w:p w14:paraId="46A65921" w14:textId="77777777" w:rsidR="00B44D9E" w:rsidRPr="0086292B" w:rsidRDefault="00B44D9E" w:rsidP="00B44D9E">
            <w:pPr>
              <w:rPr>
                <w:color w:val="008FFA"/>
              </w:rPr>
            </w:pPr>
          </w:p>
        </w:tc>
        <w:tc>
          <w:tcPr>
            <w:tcW w:w="2977" w:type="dxa"/>
            <w:shd w:val="clear" w:color="auto" w:fill="DEEAF6" w:themeFill="accent5" w:themeFillTint="33"/>
          </w:tcPr>
          <w:p w14:paraId="76B61343" w14:textId="3310C5B4" w:rsidR="00B44D9E" w:rsidRPr="00A96D34" w:rsidRDefault="00ED21EC" w:rsidP="00B44D9E">
            <w:pPr>
              <w:rPr>
                <w:rFonts w:ascii="Arial" w:hAnsi="Arial" w:cs="Arial"/>
                <w:b/>
                <w:bCs/>
                <w:color w:val="005696"/>
                <w:sz w:val="24"/>
                <w:szCs w:val="24"/>
              </w:rPr>
            </w:pPr>
            <w:r w:rsidRPr="00A96D34">
              <w:rPr>
                <w:rFonts w:ascii="Arial" w:hAnsi="Arial" w:cs="Arial"/>
                <w:b/>
                <w:bCs/>
                <w:color w:val="005696"/>
                <w:sz w:val="24"/>
                <w:szCs w:val="24"/>
              </w:rPr>
              <w:t>Carer</w:t>
            </w:r>
            <w:r w:rsidR="000350F0" w:rsidRPr="00A96D34">
              <w:rPr>
                <w:rFonts w:ascii="Arial" w:hAnsi="Arial" w:cs="Arial"/>
                <w:b/>
                <w:bCs/>
                <w:color w:val="005696"/>
                <w:sz w:val="24"/>
                <w:szCs w:val="24"/>
              </w:rPr>
              <w:t xml:space="preserve"> 1</w:t>
            </w:r>
          </w:p>
        </w:tc>
        <w:tc>
          <w:tcPr>
            <w:tcW w:w="2126" w:type="dxa"/>
            <w:shd w:val="clear" w:color="auto" w:fill="DEEAF6" w:themeFill="accent5" w:themeFillTint="33"/>
          </w:tcPr>
          <w:p w14:paraId="420DEE18" w14:textId="309756EE" w:rsidR="00B44D9E" w:rsidRPr="00A96D34" w:rsidRDefault="000350F0" w:rsidP="00B44D9E">
            <w:pPr>
              <w:rPr>
                <w:rFonts w:ascii="Arial" w:hAnsi="Arial" w:cs="Arial"/>
                <w:b/>
                <w:bCs/>
                <w:color w:val="005696"/>
                <w:sz w:val="24"/>
                <w:szCs w:val="24"/>
              </w:rPr>
            </w:pPr>
            <w:r w:rsidRPr="00A96D34">
              <w:rPr>
                <w:rFonts w:ascii="Arial" w:hAnsi="Arial" w:cs="Arial"/>
                <w:b/>
                <w:bCs/>
                <w:color w:val="005696"/>
                <w:sz w:val="24"/>
                <w:szCs w:val="24"/>
              </w:rPr>
              <w:t xml:space="preserve">Carer 2 </w:t>
            </w:r>
          </w:p>
        </w:tc>
        <w:tc>
          <w:tcPr>
            <w:tcW w:w="6440" w:type="dxa"/>
            <w:shd w:val="clear" w:color="auto" w:fill="DEEAF6" w:themeFill="accent5" w:themeFillTint="33"/>
          </w:tcPr>
          <w:p w14:paraId="2B73F932" w14:textId="1F357F08" w:rsidR="00B44D9E" w:rsidRPr="00A96D34" w:rsidRDefault="002065DA" w:rsidP="00B44D9E">
            <w:pPr>
              <w:rPr>
                <w:rFonts w:ascii="Arial" w:hAnsi="Arial" w:cs="Arial"/>
                <w:b/>
                <w:bCs/>
                <w:color w:val="005696"/>
                <w:sz w:val="24"/>
                <w:szCs w:val="24"/>
              </w:rPr>
            </w:pPr>
            <w:r w:rsidRPr="00A96D34">
              <w:rPr>
                <w:rFonts w:ascii="Arial" w:hAnsi="Arial" w:cs="Arial"/>
                <w:b/>
                <w:bCs/>
                <w:color w:val="005696"/>
                <w:sz w:val="24"/>
                <w:szCs w:val="24"/>
              </w:rPr>
              <w:t>Notes</w:t>
            </w:r>
          </w:p>
        </w:tc>
      </w:tr>
      <w:tr w:rsidR="0002563D" w:rsidRPr="00A45706" w14:paraId="75F24426" w14:textId="77777777" w:rsidTr="00B16845">
        <w:trPr>
          <w:trHeight w:val="1130"/>
        </w:trPr>
        <w:tc>
          <w:tcPr>
            <w:tcW w:w="2405" w:type="dxa"/>
            <w:shd w:val="clear" w:color="auto" w:fill="DEEAF6" w:themeFill="accent5" w:themeFillTint="33"/>
          </w:tcPr>
          <w:p w14:paraId="02638A27" w14:textId="77777777" w:rsidR="00CF39F9" w:rsidRDefault="00603911" w:rsidP="00CF39F9">
            <w:pPr>
              <w:rPr>
                <w:rFonts w:ascii="Arial" w:hAnsi="Arial" w:cs="Arial"/>
                <w:b/>
                <w:bCs/>
                <w:color w:val="005696"/>
                <w:sz w:val="24"/>
                <w:szCs w:val="24"/>
              </w:rPr>
            </w:pPr>
            <w:r>
              <w:rPr>
                <w:rFonts w:ascii="Arial" w:hAnsi="Arial" w:cs="Arial"/>
                <w:b/>
                <w:bCs/>
                <w:color w:val="005696"/>
                <w:sz w:val="24"/>
                <w:szCs w:val="24"/>
              </w:rPr>
              <w:t>Skills to Foster</w:t>
            </w:r>
            <w:r w:rsidR="00A766B2">
              <w:rPr>
                <w:rFonts w:ascii="Arial" w:hAnsi="Arial" w:cs="Arial"/>
                <w:b/>
                <w:bCs/>
                <w:color w:val="005696"/>
                <w:sz w:val="24"/>
                <w:szCs w:val="24"/>
              </w:rPr>
              <w:t xml:space="preserve"> </w:t>
            </w:r>
          </w:p>
          <w:p w14:paraId="75488BE0" w14:textId="368497FC" w:rsidR="00B44D9E" w:rsidRPr="00A71A9D" w:rsidRDefault="00CF39F9" w:rsidP="000C7461">
            <w:pPr>
              <w:rPr>
                <w:rFonts w:ascii="Arial" w:hAnsi="Arial" w:cs="Arial"/>
                <w:color w:val="008FFA"/>
              </w:rPr>
            </w:pPr>
            <w:r w:rsidRPr="00A71A9D">
              <w:rPr>
                <w:rFonts w:ascii="Arial" w:hAnsi="Arial" w:cs="Arial"/>
                <w:color w:val="2F5496" w:themeColor="accent1" w:themeShade="BF"/>
              </w:rPr>
              <w:t xml:space="preserve">Delivery </w:t>
            </w:r>
            <w:r w:rsidR="006420F8" w:rsidRPr="00A71A9D">
              <w:rPr>
                <w:rFonts w:ascii="Arial" w:hAnsi="Arial" w:cs="Arial"/>
                <w:color w:val="2F5496" w:themeColor="accent1" w:themeShade="BF"/>
              </w:rPr>
              <w:t>-</w:t>
            </w:r>
            <w:r w:rsidRPr="00A71A9D">
              <w:rPr>
                <w:rFonts w:ascii="Arial" w:hAnsi="Arial" w:cs="Arial"/>
                <w:color w:val="2F5496" w:themeColor="accent1" w:themeShade="BF"/>
              </w:rPr>
              <w:t xml:space="preserve"> face to face or virtually </w:t>
            </w:r>
          </w:p>
        </w:tc>
        <w:tc>
          <w:tcPr>
            <w:tcW w:w="2977" w:type="dxa"/>
            <w:shd w:val="clear" w:color="auto" w:fill="DEEAF6" w:themeFill="accent5" w:themeFillTint="33"/>
          </w:tcPr>
          <w:p w14:paraId="7B2B0B67" w14:textId="4BE3E5C8" w:rsidR="00B44D9E" w:rsidRPr="004C7D04" w:rsidRDefault="009E1FCA" w:rsidP="00B44D9E">
            <w:pPr>
              <w:rPr>
                <w:rFonts w:ascii="Arial" w:hAnsi="Arial" w:cs="Arial"/>
                <w:color w:val="005696"/>
              </w:rPr>
            </w:pPr>
            <w:r w:rsidRPr="004C7D04">
              <w:rPr>
                <w:rFonts w:ascii="Arial" w:hAnsi="Arial" w:cs="Arial"/>
                <w:color w:val="005696"/>
              </w:rPr>
              <w:t>Ess</w:t>
            </w:r>
            <w:r w:rsidR="00102E6C" w:rsidRPr="004C7D04">
              <w:rPr>
                <w:rFonts w:ascii="Arial" w:hAnsi="Arial" w:cs="Arial"/>
                <w:color w:val="005696"/>
              </w:rPr>
              <w:t>ential</w:t>
            </w:r>
            <w:r w:rsidR="00B04B18" w:rsidRPr="004C7D04">
              <w:rPr>
                <w:rFonts w:ascii="Arial" w:hAnsi="Arial" w:cs="Arial"/>
                <w:color w:val="005696"/>
              </w:rPr>
              <w:t xml:space="preserve"> </w:t>
            </w:r>
            <w:r w:rsidR="00C706EB" w:rsidRPr="004C7D04">
              <w:rPr>
                <w:rFonts w:ascii="Arial" w:hAnsi="Arial" w:cs="Arial"/>
                <w:color w:val="005696"/>
              </w:rPr>
              <w:t>– including Supported Lodging Providers</w:t>
            </w:r>
            <w:r w:rsidR="001B7138">
              <w:rPr>
                <w:rFonts w:ascii="Arial" w:hAnsi="Arial" w:cs="Arial"/>
                <w:color w:val="005696"/>
              </w:rPr>
              <w:t xml:space="preserve"> </w:t>
            </w:r>
          </w:p>
        </w:tc>
        <w:tc>
          <w:tcPr>
            <w:tcW w:w="2126" w:type="dxa"/>
            <w:shd w:val="clear" w:color="auto" w:fill="DEEAF6" w:themeFill="accent5" w:themeFillTint="33"/>
          </w:tcPr>
          <w:p w14:paraId="3D617883" w14:textId="28F4F318" w:rsidR="00B44D9E" w:rsidRPr="009130B4" w:rsidRDefault="0035720E" w:rsidP="00B44D9E">
            <w:pPr>
              <w:rPr>
                <w:rFonts w:ascii="Arial" w:hAnsi="Arial" w:cs="Arial"/>
                <w:color w:val="008FFA"/>
              </w:rPr>
            </w:pPr>
            <w:r w:rsidRPr="009130B4">
              <w:rPr>
                <w:rFonts w:ascii="Arial" w:hAnsi="Arial" w:cs="Arial"/>
                <w:color w:val="005696"/>
              </w:rPr>
              <w:t xml:space="preserve">Essential </w:t>
            </w:r>
          </w:p>
        </w:tc>
        <w:tc>
          <w:tcPr>
            <w:tcW w:w="6440" w:type="dxa"/>
            <w:shd w:val="clear" w:color="auto" w:fill="DEEAF6" w:themeFill="accent5" w:themeFillTint="33"/>
          </w:tcPr>
          <w:p w14:paraId="5F590A70" w14:textId="7DD235D8" w:rsidR="00B44D9E" w:rsidRPr="004C7D04" w:rsidRDefault="00677CC5" w:rsidP="00B16845">
            <w:pPr>
              <w:rPr>
                <w:rFonts w:ascii="Arial" w:hAnsi="Arial" w:cs="Arial"/>
                <w:color w:val="008FFA"/>
              </w:rPr>
            </w:pPr>
            <w:r w:rsidRPr="003E5E4E">
              <w:rPr>
                <w:rFonts w:ascii="Arial" w:hAnsi="Arial" w:cs="Arial"/>
                <w:color w:val="1F4E79" w:themeColor="accent5" w:themeShade="80"/>
              </w:rPr>
              <w:t xml:space="preserve">This training introduces prospective carers to fostering and what the role entails. </w:t>
            </w:r>
            <w:r w:rsidR="003E5E4E" w:rsidRPr="003E5E4E">
              <w:rPr>
                <w:rFonts w:ascii="Arial" w:hAnsi="Arial" w:cs="Arial"/>
                <w:color w:val="1F4E79" w:themeColor="accent5" w:themeShade="80"/>
              </w:rPr>
              <w:t xml:space="preserve">This is a 4-day course Day 1 being an      e-learning course &amp; 3 days classroom training, the whole 4-day course is a priority, not just the 1-day eLearning. </w:t>
            </w:r>
          </w:p>
        </w:tc>
      </w:tr>
      <w:tr w:rsidR="00EF3C40" w14:paraId="2C717002" w14:textId="77777777" w:rsidTr="001A18E0">
        <w:trPr>
          <w:trHeight w:val="1675"/>
        </w:trPr>
        <w:tc>
          <w:tcPr>
            <w:tcW w:w="2405" w:type="dxa"/>
            <w:shd w:val="clear" w:color="auto" w:fill="DEEAF6" w:themeFill="accent5" w:themeFillTint="33"/>
          </w:tcPr>
          <w:p w14:paraId="3A5040EF" w14:textId="7B3FA73A" w:rsidR="00EE3390" w:rsidRDefault="00EE3390" w:rsidP="00EE3390">
            <w:pPr>
              <w:rPr>
                <w:rFonts w:ascii="Arial" w:hAnsi="Arial" w:cs="Arial"/>
                <w:b/>
                <w:bCs/>
                <w:color w:val="005696"/>
                <w:sz w:val="24"/>
                <w:szCs w:val="24"/>
              </w:rPr>
            </w:pPr>
            <w:r>
              <w:rPr>
                <w:rFonts w:ascii="Arial" w:hAnsi="Arial" w:cs="Arial"/>
                <w:b/>
                <w:bCs/>
                <w:color w:val="005696"/>
                <w:sz w:val="24"/>
                <w:szCs w:val="24"/>
              </w:rPr>
              <w:t>Fostering in the Modern World</w:t>
            </w:r>
            <w:r w:rsidR="005C375F">
              <w:rPr>
                <w:rFonts w:ascii="Arial" w:hAnsi="Arial" w:cs="Arial"/>
                <w:b/>
                <w:bCs/>
                <w:color w:val="005696"/>
                <w:sz w:val="24"/>
                <w:szCs w:val="24"/>
              </w:rPr>
              <w:t xml:space="preserve">                                                                   </w:t>
            </w:r>
          </w:p>
          <w:p w14:paraId="16825531" w14:textId="74A4E52A" w:rsidR="005C6702" w:rsidRPr="00A71A9D" w:rsidRDefault="005C375F" w:rsidP="005C6702">
            <w:pPr>
              <w:rPr>
                <w:rFonts w:ascii="Arial" w:hAnsi="Arial" w:cs="Arial"/>
                <w:color w:val="2F5496" w:themeColor="accent1" w:themeShade="BF"/>
              </w:rPr>
            </w:pPr>
            <w:r w:rsidRPr="00A71A9D">
              <w:rPr>
                <w:rFonts w:ascii="Arial" w:hAnsi="Arial" w:cs="Arial"/>
                <w:color w:val="2F5496" w:themeColor="accent1" w:themeShade="BF"/>
              </w:rPr>
              <w:t>Delivery - face to face or virtually</w:t>
            </w:r>
          </w:p>
          <w:p w14:paraId="6EA5ADCA" w14:textId="210AF725" w:rsidR="005C375F" w:rsidRPr="0086292B" w:rsidRDefault="005C375F" w:rsidP="005C6702">
            <w:pPr>
              <w:rPr>
                <w:color w:val="008FFA"/>
              </w:rPr>
            </w:pPr>
          </w:p>
        </w:tc>
        <w:tc>
          <w:tcPr>
            <w:tcW w:w="2977" w:type="dxa"/>
            <w:shd w:val="clear" w:color="auto" w:fill="DEEAF6" w:themeFill="accent5" w:themeFillTint="33"/>
          </w:tcPr>
          <w:p w14:paraId="65091358" w14:textId="420A58BA" w:rsidR="00EE3390" w:rsidRPr="004C7D04" w:rsidRDefault="00EE3390" w:rsidP="00EE3390">
            <w:pPr>
              <w:rPr>
                <w:rFonts w:ascii="Arial" w:hAnsi="Arial" w:cs="Arial"/>
                <w:color w:val="008FFA"/>
              </w:rPr>
            </w:pPr>
            <w:r w:rsidRPr="004C7D04">
              <w:rPr>
                <w:rFonts w:ascii="Arial" w:hAnsi="Arial" w:cs="Arial"/>
                <w:color w:val="005696"/>
              </w:rPr>
              <w:t>Essential – including Supported Lodging Providers</w:t>
            </w:r>
          </w:p>
        </w:tc>
        <w:tc>
          <w:tcPr>
            <w:tcW w:w="2126" w:type="dxa"/>
            <w:shd w:val="clear" w:color="auto" w:fill="DEEAF6" w:themeFill="accent5" w:themeFillTint="33"/>
          </w:tcPr>
          <w:p w14:paraId="283805A4" w14:textId="756BA402" w:rsidR="00EE3390" w:rsidRPr="009130B4" w:rsidRDefault="00EE3390" w:rsidP="00EE3390">
            <w:pPr>
              <w:rPr>
                <w:rFonts w:ascii="Arial" w:hAnsi="Arial" w:cs="Arial"/>
                <w:color w:val="2F5496" w:themeColor="accent1" w:themeShade="BF"/>
              </w:rPr>
            </w:pPr>
            <w:r w:rsidRPr="009130B4">
              <w:rPr>
                <w:rFonts w:ascii="Arial" w:hAnsi="Arial" w:cs="Arial"/>
                <w:color w:val="005696"/>
              </w:rPr>
              <w:t xml:space="preserve">Essential </w:t>
            </w:r>
          </w:p>
        </w:tc>
        <w:tc>
          <w:tcPr>
            <w:tcW w:w="6440" w:type="dxa"/>
            <w:shd w:val="clear" w:color="auto" w:fill="DEEAF6" w:themeFill="accent5" w:themeFillTint="33"/>
          </w:tcPr>
          <w:p w14:paraId="28F68EE6" w14:textId="77777777" w:rsidR="00EE3390" w:rsidRDefault="00EE3390" w:rsidP="00EE3390">
            <w:pPr>
              <w:rPr>
                <w:rFonts w:ascii="Arial" w:hAnsi="Arial" w:cs="Arial"/>
                <w:color w:val="2F5496" w:themeColor="accent1" w:themeShade="BF"/>
              </w:rPr>
            </w:pPr>
            <w:r w:rsidRPr="004C7D04">
              <w:rPr>
                <w:rFonts w:ascii="Arial" w:hAnsi="Arial" w:cs="Arial"/>
                <w:color w:val="2F5496" w:themeColor="accent1" w:themeShade="BF"/>
              </w:rPr>
              <w:t>This training introduces ‘trauma informed’ parenting, and other key concepts. It must be completed prior to registration including for Supported Lodgings Carers</w:t>
            </w:r>
            <w:r>
              <w:rPr>
                <w:rFonts w:ascii="Arial" w:hAnsi="Arial" w:cs="Arial"/>
                <w:color w:val="2F5496" w:themeColor="accent1" w:themeShade="BF"/>
              </w:rPr>
              <w:t xml:space="preserve">. </w:t>
            </w:r>
          </w:p>
          <w:p w14:paraId="083D22EC" w14:textId="63F41F28" w:rsidR="00EE3390" w:rsidRPr="00190A96" w:rsidRDefault="00EE3390" w:rsidP="00EE3390">
            <w:pPr>
              <w:rPr>
                <w:rFonts w:ascii="Arial" w:hAnsi="Arial" w:cs="Arial"/>
                <w:color w:val="008FFA"/>
              </w:rPr>
            </w:pPr>
            <w:r w:rsidRPr="00190A96">
              <w:rPr>
                <w:rFonts w:ascii="Arial" w:hAnsi="Arial" w:cs="Arial"/>
                <w:color w:val="2F5496" w:themeColor="accent1" w:themeShade="BF"/>
              </w:rPr>
              <w:t>(r</w:t>
            </w:r>
            <w:r w:rsidRPr="00190A96">
              <w:rPr>
                <w:rFonts w:ascii="Arial" w:hAnsi="Arial" w:cs="Arial"/>
                <w:i/>
                <w:iCs/>
                <w:color w:val="2F5496" w:themeColor="accent1" w:themeShade="BF"/>
              </w:rPr>
              <w:t>ecommended but not mandatory for transferring carers or family and friends’ carers who are seeking ‘narrow’ approval)</w:t>
            </w:r>
          </w:p>
        </w:tc>
      </w:tr>
      <w:tr w:rsidR="0002563D" w14:paraId="6D078BA7" w14:textId="77777777" w:rsidTr="001A18E0">
        <w:trPr>
          <w:trHeight w:val="666"/>
        </w:trPr>
        <w:tc>
          <w:tcPr>
            <w:tcW w:w="2405" w:type="dxa"/>
            <w:shd w:val="clear" w:color="auto" w:fill="DEEAF6" w:themeFill="accent5" w:themeFillTint="33"/>
          </w:tcPr>
          <w:p w14:paraId="72F885C2" w14:textId="77777777" w:rsidR="00C078F5" w:rsidRDefault="00EE3390" w:rsidP="00EE3390">
            <w:pPr>
              <w:rPr>
                <w:rFonts w:ascii="Arial" w:hAnsi="Arial" w:cs="Arial"/>
                <w:b/>
                <w:bCs/>
                <w:color w:val="005696"/>
                <w:sz w:val="24"/>
                <w:szCs w:val="24"/>
              </w:rPr>
            </w:pPr>
            <w:r>
              <w:rPr>
                <w:rFonts w:ascii="Arial" w:hAnsi="Arial" w:cs="Arial"/>
                <w:b/>
                <w:bCs/>
                <w:color w:val="005696"/>
                <w:sz w:val="24"/>
                <w:szCs w:val="24"/>
              </w:rPr>
              <w:t xml:space="preserve">First Aid </w:t>
            </w:r>
          </w:p>
          <w:p w14:paraId="1EC5606D" w14:textId="6D4548BE" w:rsidR="00C078F5" w:rsidRPr="00ED12D7" w:rsidRDefault="0059710F" w:rsidP="00C078F5">
            <w:pPr>
              <w:rPr>
                <w:rFonts w:ascii="Arial" w:hAnsi="Arial" w:cs="Arial"/>
                <w:color w:val="2F5496" w:themeColor="accent1" w:themeShade="BF"/>
              </w:rPr>
            </w:pPr>
            <w:r w:rsidRPr="00ED12D7">
              <w:rPr>
                <w:rFonts w:ascii="Arial" w:hAnsi="Arial" w:cs="Arial"/>
                <w:color w:val="2F5496" w:themeColor="accent1" w:themeShade="BF"/>
              </w:rPr>
              <w:t>eLearning</w:t>
            </w:r>
          </w:p>
          <w:p w14:paraId="6A2D615C" w14:textId="50930B8D" w:rsidR="00EE3390" w:rsidRPr="0086292B" w:rsidRDefault="00317B1A" w:rsidP="00EE3390">
            <w:pPr>
              <w:rPr>
                <w:color w:val="008FFA"/>
              </w:rPr>
            </w:pPr>
            <w:r>
              <w:rPr>
                <w:rFonts w:ascii="Arial" w:hAnsi="Arial" w:cs="Arial"/>
                <w:b/>
                <w:bCs/>
                <w:color w:val="005696"/>
                <w:sz w:val="24"/>
                <w:szCs w:val="24"/>
              </w:rPr>
              <w:t xml:space="preserve">             </w:t>
            </w:r>
            <w:r w:rsidR="006C06E2">
              <w:rPr>
                <w:rFonts w:ascii="Arial" w:hAnsi="Arial" w:cs="Arial"/>
                <w:b/>
                <w:bCs/>
                <w:color w:val="005696"/>
                <w:sz w:val="24"/>
                <w:szCs w:val="24"/>
              </w:rPr>
              <w:t xml:space="preserve">                          </w:t>
            </w:r>
          </w:p>
        </w:tc>
        <w:tc>
          <w:tcPr>
            <w:tcW w:w="2977" w:type="dxa"/>
            <w:shd w:val="clear" w:color="auto" w:fill="DEEAF6" w:themeFill="accent5" w:themeFillTint="33"/>
          </w:tcPr>
          <w:p w14:paraId="69FCF47D" w14:textId="21FAB828" w:rsidR="00EE3390" w:rsidRPr="004C7D04" w:rsidRDefault="00EE3390" w:rsidP="00EE3390">
            <w:pPr>
              <w:rPr>
                <w:rFonts w:ascii="Arial" w:hAnsi="Arial" w:cs="Arial"/>
                <w:color w:val="008FFA"/>
              </w:rPr>
            </w:pPr>
            <w:r w:rsidRPr="004C7D04">
              <w:rPr>
                <w:rFonts w:ascii="Arial" w:hAnsi="Arial" w:cs="Arial"/>
                <w:color w:val="005696"/>
              </w:rPr>
              <w:t>Essential – including Supported Lodging Providers</w:t>
            </w:r>
          </w:p>
        </w:tc>
        <w:tc>
          <w:tcPr>
            <w:tcW w:w="2126" w:type="dxa"/>
            <w:shd w:val="clear" w:color="auto" w:fill="DEEAF6" w:themeFill="accent5" w:themeFillTint="33"/>
          </w:tcPr>
          <w:p w14:paraId="283C5918" w14:textId="6EB7BDF3" w:rsidR="00EE3390" w:rsidRPr="009130B4" w:rsidRDefault="007A45F9" w:rsidP="00EE3390">
            <w:pPr>
              <w:rPr>
                <w:rFonts w:ascii="Arial" w:hAnsi="Arial" w:cs="Arial"/>
                <w:color w:val="008FFA"/>
              </w:rPr>
            </w:pPr>
            <w:r w:rsidRPr="009130B4">
              <w:rPr>
                <w:rFonts w:ascii="Arial" w:hAnsi="Arial" w:cs="Arial"/>
                <w:color w:val="2F5496" w:themeColor="accent1" w:themeShade="BF"/>
              </w:rPr>
              <w:t>Essential</w:t>
            </w:r>
          </w:p>
        </w:tc>
        <w:tc>
          <w:tcPr>
            <w:tcW w:w="6440" w:type="dxa"/>
            <w:shd w:val="clear" w:color="auto" w:fill="DEEAF6" w:themeFill="accent5" w:themeFillTint="33"/>
          </w:tcPr>
          <w:p w14:paraId="2E32C6F6" w14:textId="0D9D0848" w:rsidR="000C7461" w:rsidRPr="00190A96" w:rsidRDefault="00190A96" w:rsidP="00B92A85">
            <w:pPr>
              <w:rPr>
                <w:rFonts w:ascii="Arial" w:hAnsi="Arial" w:cs="Arial"/>
                <w:color w:val="008FFA"/>
              </w:rPr>
            </w:pPr>
            <w:r>
              <w:rPr>
                <w:rFonts w:ascii="Arial" w:hAnsi="Arial" w:cs="Arial"/>
                <w:color w:val="2F5496" w:themeColor="accent1" w:themeShade="BF"/>
              </w:rPr>
              <w:t xml:space="preserve">Must </w:t>
            </w:r>
            <w:r w:rsidR="00CB67A3" w:rsidRPr="00190A96">
              <w:rPr>
                <w:rFonts w:ascii="Arial" w:hAnsi="Arial" w:cs="Arial"/>
                <w:color w:val="2F5496" w:themeColor="accent1" w:themeShade="BF"/>
              </w:rPr>
              <w:t xml:space="preserve">be completed by all foster carers, and </w:t>
            </w:r>
            <w:r>
              <w:rPr>
                <w:rFonts w:ascii="Arial" w:hAnsi="Arial" w:cs="Arial"/>
                <w:color w:val="2F5496" w:themeColor="accent1" w:themeShade="BF"/>
              </w:rPr>
              <w:t>s</w:t>
            </w:r>
            <w:r w:rsidR="00CB67A3" w:rsidRPr="00190A96">
              <w:rPr>
                <w:rFonts w:ascii="Arial" w:hAnsi="Arial" w:cs="Arial"/>
                <w:color w:val="2F5496" w:themeColor="accent1" w:themeShade="BF"/>
              </w:rPr>
              <w:t>upported lodgings carers AND updated every 3 years</w:t>
            </w:r>
          </w:p>
        </w:tc>
      </w:tr>
      <w:tr w:rsidR="00927255" w:rsidRPr="008B3F81" w14:paraId="068D5DB4" w14:textId="77777777" w:rsidTr="001A18E0">
        <w:trPr>
          <w:trHeight w:val="666"/>
        </w:trPr>
        <w:tc>
          <w:tcPr>
            <w:tcW w:w="2405" w:type="dxa"/>
            <w:shd w:val="clear" w:color="auto" w:fill="DEEAF6" w:themeFill="accent5" w:themeFillTint="33"/>
          </w:tcPr>
          <w:p w14:paraId="4975ABCF" w14:textId="77777777" w:rsidR="00927255" w:rsidRDefault="00927255" w:rsidP="00EE3390">
            <w:pPr>
              <w:rPr>
                <w:rFonts w:ascii="Arial" w:hAnsi="Arial" w:cs="Arial"/>
                <w:b/>
                <w:bCs/>
                <w:color w:val="005696"/>
                <w:sz w:val="24"/>
                <w:szCs w:val="24"/>
              </w:rPr>
            </w:pPr>
            <w:r>
              <w:rPr>
                <w:rFonts w:ascii="Arial" w:hAnsi="Arial" w:cs="Arial"/>
                <w:b/>
                <w:bCs/>
                <w:color w:val="005696"/>
                <w:sz w:val="24"/>
                <w:szCs w:val="24"/>
              </w:rPr>
              <w:t xml:space="preserve">Medication </w:t>
            </w:r>
            <w:r w:rsidR="006244B9">
              <w:rPr>
                <w:rFonts w:ascii="Arial" w:hAnsi="Arial" w:cs="Arial"/>
                <w:b/>
                <w:bCs/>
                <w:color w:val="005696"/>
                <w:sz w:val="24"/>
                <w:szCs w:val="24"/>
              </w:rPr>
              <w:t>Workbook</w:t>
            </w:r>
          </w:p>
          <w:p w14:paraId="3542F4C3" w14:textId="424CFD84" w:rsidR="006244B9" w:rsidRPr="00ED12D7" w:rsidRDefault="006244B9" w:rsidP="00EE3390">
            <w:pPr>
              <w:rPr>
                <w:rFonts w:ascii="Arial" w:hAnsi="Arial" w:cs="Arial"/>
                <w:b/>
                <w:bCs/>
                <w:color w:val="005696"/>
              </w:rPr>
            </w:pPr>
            <w:r w:rsidRPr="00ED12D7">
              <w:rPr>
                <w:rFonts w:ascii="Arial" w:hAnsi="Arial" w:cs="Arial"/>
                <w:color w:val="2F5496" w:themeColor="accent1" w:themeShade="BF"/>
              </w:rPr>
              <w:t>Self-directed learning</w:t>
            </w:r>
          </w:p>
        </w:tc>
        <w:tc>
          <w:tcPr>
            <w:tcW w:w="2977" w:type="dxa"/>
            <w:shd w:val="clear" w:color="auto" w:fill="DEEAF6" w:themeFill="accent5" w:themeFillTint="33"/>
          </w:tcPr>
          <w:p w14:paraId="6C675F74" w14:textId="77777777" w:rsidR="00625845" w:rsidRDefault="00A45691" w:rsidP="00EE3390">
            <w:pPr>
              <w:rPr>
                <w:rFonts w:ascii="Arial" w:hAnsi="Arial" w:cs="Arial"/>
                <w:color w:val="005696"/>
              </w:rPr>
            </w:pPr>
            <w:r w:rsidRPr="004C7D04">
              <w:rPr>
                <w:rFonts w:ascii="Arial" w:hAnsi="Arial" w:cs="Arial"/>
                <w:color w:val="005696"/>
              </w:rPr>
              <w:t>Essential</w:t>
            </w:r>
            <w:r>
              <w:rPr>
                <w:rFonts w:ascii="Arial" w:hAnsi="Arial" w:cs="Arial"/>
                <w:color w:val="005696"/>
              </w:rPr>
              <w:t xml:space="preserve">    </w:t>
            </w:r>
          </w:p>
          <w:p w14:paraId="64B4BFC8" w14:textId="28C3B122" w:rsidR="00927255" w:rsidRPr="004C7D04" w:rsidRDefault="00625845" w:rsidP="00EE3390">
            <w:pPr>
              <w:rPr>
                <w:rFonts w:ascii="Arial" w:hAnsi="Arial" w:cs="Arial"/>
                <w:color w:val="005696"/>
              </w:rPr>
            </w:pPr>
            <w:r w:rsidRPr="00AD75FE">
              <w:rPr>
                <w:rFonts w:ascii="Calibri" w:hAnsi="Calibri"/>
                <w:color w:val="2F5496" w:themeColor="accent1" w:themeShade="BF"/>
                <w:sz w:val="24"/>
                <w:szCs w:val="24"/>
              </w:rPr>
              <w:t>The medication workbook is given during assessment</w:t>
            </w:r>
            <w:r w:rsidR="00A45691">
              <w:rPr>
                <w:rFonts w:ascii="Arial" w:hAnsi="Arial" w:cs="Arial"/>
                <w:color w:val="005696"/>
              </w:rPr>
              <w:t xml:space="preserve">                                    </w:t>
            </w:r>
          </w:p>
        </w:tc>
        <w:tc>
          <w:tcPr>
            <w:tcW w:w="2126" w:type="dxa"/>
            <w:shd w:val="clear" w:color="auto" w:fill="DEEAF6" w:themeFill="accent5" w:themeFillTint="33"/>
          </w:tcPr>
          <w:p w14:paraId="7DA8735E" w14:textId="77777777" w:rsidR="00562F43" w:rsidRDefault="00A45691" w:rsidP="00EE3390">
            <w:pPr>
              <w:rPr>
                <w:rFonts w:ascii="Arial" w:hAnsi="Arial" w:cs="Arial"/>
                <w:color w:val="005696"/>
              </w:rPr>
            </w:pPr>
            <w:r w:rsidRPr="004C7D04">
              <w:rPr>
                <w:rFonts w:ascii="Arial" w:hAnsi="Arial" w:cs="Arial"/>
                <w:color w:val="005696"/>
              </w:rPr>
              <w:t>Essential</w:t>
            </w:r>
            <w:r w:rsidR="00625845">
              <w:rPr>
                <w:rFonts w:ascii="Arial" w:hAnsi="Arial" w:cs="Arial"/>
                <w:color w:val="005696"/>
              </w:rPr>
              <w:t xml:space="preserve"> </w:t>
            </w:r>
          </w:p>
          <w:p w14:paraId="052E432C" w14:textId="588B938D" w:rsidR="00927255" w:rsidRPr="009130B4" w:rsidRDefault="00625845" w:rsidP="00EE3390">
            <w:pPr>
              <w:rPr>
                <w:rFonts w:ascii="Arial" w:hAnsi="Arial" w:cs="Arial"/>
                <w:color w:val="2F5496" w:themeColor="accent1" w:themeShade="BF"/>
              </w:rPr>
            </w:pPr>
            <w:r w:rsidRPr="00AD75FE">
              <w:rPr>
                <w:rFonts w:ascii="Calibri" w:hAnsi="Calibri"/>
                <w:color w:val="2F5496" w:themeColor="accent1" w:themeShade="BF"/>
                <w:sz w:val="24"/>
                <w:szCs w:val="24"/>
              </w:rPr>
              <w:t>The medication workbook is given during assessment</w:t>
            </w:r>
            <w:r>
              <w:rPr>
                <w:rFonts w:ascii="Arial" w:hAnsi="Arial" w:cs="Arial"/>
                <w:color w:val="005696"/>
              </w:rPr>
              <w:t xml:space="preserve">                 </w:t>
            </w:r>
          </w:p>
        </w:tc>
        <w:tc>
          <w:tcPr>
            <w:tcW w:w="6440" w:type="dxa"/>
            <w:shd w:val="clear" w:color="auto" w:fill="DEEAF6" w:themeFill="accent5" w:themeFillTint="33"/>
          </w:tcPr>
          <w:p w14:paraId="5AD3B32B" w14:textId="43981926" w:rsidR="00927255" w:rsidRPr="008B3F81" w:rsidRDefault="00CB1487" w:rsidP="00B92A85">
            <w:pPr>
              <w:rPr>
                <w:rFonts w:ascii="Arial" w:hAnsi="Arial" w:cs="Arial"/>
                <w:color w:val="2F5496" w:themeColor="accent1" w:themeShade="BF"/>
              </w:rPr>
            </w:pPr>
            <w:r w:rsidRPr="008B3F81">
              <w:rPr>
                <w:rFonts w:ascii="Arial" w:hAnsi="Arial" w:cs="Arial"/>
                <w:color w:val="2F5496" w:themeColor="accent1" w:themeShade="BF"/>
              </w:rPr>
              <w:t>This training must be completed by all foster carers AND will be reviewed every year</w:t>
            </w:r>
          </w:p>
        </w:tc>
      </w:tr>
      <w:tr w:rsidR="0002563D" w:rsidRPr="008B3F81" w14:paraId="27ACEBF0" w14:textId="77777777" w:rsidTr="001A18E0">
        <w:trPr>
          <w:trHeight w:val="1479"/>
        </w:trPr>
        <w:tc>
          <w:tcPr>
            <w:tcW w:w="2405" w:type="dxa"/>
            <w:shd w:val="clear" w:color="auto" w:fill="DEEAF6" w:themeFill="accent5" w:themeFillTint="33"/>
          </w:tcPr>
          <w:p w14:paraId="746586B1" w14:textId="77777777" w:rsidR="005407B5" w:rsidRPr="00353BFB" w:rsidRDefault="00EE3390" w:rsidP="00FA129F">
            <w:pPr>
              <w:rPr>
                <w:rFonts w:ascii="Arial" w:hAnsi="Arial" w:cs="Arial"/>
                <w:b/>
                <w:bCs/>
                <w:color w:val="005696"/>
                <w:sz w:val="24"/>
                <w:szCs w:val="24"/>
              </w:rPr>
            </w:pPr>
            <w:r w:rsidRPr="00353BFB">
              <w:rPr>
                <w:rFonts w:ascii="Arial" w:hAnsi="Arial" w:cs="Arial"/>
                <w:b/>
                <w:bCs/>
                <w:color w:val="005696"/>
                <w:sz w:val="24"/>
                <w:szCs w:val="24"/>
              </w:rPr>
              <w:t xml:space="preserve">The role of the foster carer </w:t>
            </w:r>
            <w:r w:rsidR="006244B9" w:rsidRPr="00353BFB">
              <w:rPr>
                <w:rFonts w:ascii="Arial" w:hAnsi="Arial" w:cs="Arial"/>
                <w:b/>
                <w:bCs/>
                <w:color w:val="005696"/>
                <w:sz w:val="24"/>
                <w:szCs w:val="24"/>
              </w:rPr>
              <w:t xml:space="preserve"> </w:t>
            </w:r>
          </w:p>
          <w:p w14:paraId="6D053E64" w14:textId="48AEC918" w:rsidR="00EE3390" w:rsidRPr="00ED12D7" w:rsidRDefault="00952F5B" w:rsidP="00FA129F">
            <w:pPr>
              <w:rPr>
                <w:rFonts w:ascii="Arial" w:hAnsi="Arial" w:cs="Arial"/>
                <w:b/>
                <w:bCs/>
                <w:color w:val="005696"/>
              </w:rPr>
            </w:pPr>
            <w:r w:rsidRPr="00ED12D7">
              <w:rPr>
                <w:rFonts w:ascii="Arial" w:hAnsi="Arial" w:cs="Arial"/>
                <w:color w:val="2F5496" w:themeColor="accent1" w:themeShade="BF"/>
              </w:rPr>
              <w:t>eLearning</w:t>
            </w:r>
          </w:p>
        </w:tc>
        <w:tc>
          <w:tcPr>
            <w:tcW w:w="2977" w:type="dxa"/>
            <w:shd w:val="clear" w:color="auto" w:fill="DEEAF6" w:themeFill="accent5" w:themeFillTint="33"/>
          </w:tcPr>
          <w:p w14:paraId="7D378047" w14:textId="53894F87" w:rsidR="00EE3390" w:rsidRPr="004C7D04" w:rsidRDefault="00EE3390" w:rsidP="00353BFB">
            <w:pPr>
              <w:rPr>
                <w:rFonts w:ascii="Arial" w:hAnsi="Arial" w:cs="Arial"/>
                <w:color w:val="008FFA"/>
              </w:rPr>
            </w:pPr>
            <w:r w:rsidRPr="004C7D04">
              <w:rPr>
                <w:rFonts w:ascii="Arial" w:hAnsi="Arial" w:cs="Arial"/>
                <w:color w:val="005696"/>
              </w:rPr>
              <w:t>Essential – including Supported Lodging Providers</w:t>
            </w:r>
            <w:r w:rsidR="00D97A80">
              <w:rPr>
                <w:rFonts w:ascii="Arial" w:hAnsi="Arial" w:cs="Arial"/>
                <w:color w:val="005696"/>
              </w:rPr>
              <w:t xml:space="preserve">                     </w:t>
            </w:r>
            <w:r w:rsidR="00FA129F">
              <w:rPr>
                <w:rFonts w:ascii="Arial" w:hAnsi="Arial" w:cs="Arial"/>
                <w:color w:val="005696"/>
              </w:rPr>
              <w:t xml:space="preserve">   </w:t>
            </w:r>
            <w:r w:rsidR="005407B5">
              <w:rPr>
                <w:rFonts w:ascii="Arial" w:hAnsi="Arial" w:cs="Arial"/>
                <w:color w:val="005696"/>
              </w:rPr>
              <w:t xml:space="preserve">           </w:t>
            </w:r>
            <w:r w:rsidR="00FA129F" w:rsidRPr="000676E6">
              <w:rPr>
                <w:rFonts w:ascii="Arial" w:hAnsi="Arial" w:cs="Arial"/>
                <w:color w:val="005696"/>
              </w:rPr>
              <w:t xml:space="preserve">(to </w:t>
            </w:r>
            <w:r w:rsidR="00D97A80" w:rsidRPr="000676E6">
              <w:rPr>
                <w:rFonts w:ascii="Arial" w:hAnsi="Arial" w:cs="Arial"/>
                <w:color w:val="005696"/>
              </w:rPr>
              <w:t>be completed prior t</w:t>
            </w:r>
            <w:r w:rsidR="00FA129F" w:rsidRPr="000676E6">
              <w:rPr>
                <w:rFonts w:ascii="Arial" w:hAnsi="Arial" w:cs="Arial"/>
                <w:color w:val="005696"/>
              </w:rPr>
              <w:t xml:space="preserve">o </w:t>
            </w:r>
            <w:r w:rsidR="00D97A80" w:rsidRPr="000676E6">
              <w:rPr>
                <w:rFonts w:ascii="Arial" w:hAnsi="Arial" w:cs="Arial"/>
                <w:color w:val="005696"/>
              </w:rPr>
              <w:t>panel date)</w:t>
            </w:r>
            <w:r w:rsidR="00D97A80">
              <w:rPr>
                <w:rFonts w:ascii="Arial" w:hAnsi="Arial" w:cs="Arial"/>
                <w:b/>
                <w:bCs/>
                <w:color w:val="005696"/>
                <w:sz w:val="24"/>
                <w:szCs w:val="24"/>
              </w:rPr>
              <w:t xml:space="preserve">       </w:t>
            </w:r>
          </w:p>
        </w:tc>
        <w:tc>
          <w:tcPr>
            <w:tcW w:w="2126" w:type="dxa"/>
            <w:shd w:val="clear" w:color="auto" w:fill="DEEAF6" w:themeFill="accent5" w:themeFillTint="33"/>
          </w:tcPr>
          <w:p w14:paraId="55413108" w14:textId="76B55D14" w:rsidR="00EE3390" w:rsidRPr="004C7D04" w:rsidRDefault="00207B8A" w:rsidP="00EE3390">
            <w:pPr>
              <w:rPr>
                <w:rFonts w:ascii="Arial" w:hAnsi="Arial" w:cs="Arial"/>
                <w:color w:val="008FFA"/>
              </w:rPr>
            </w:pPr>
            <w:r w:rsidRPr="004C7D04">
              <w:rPr>
                <w:rFonts w:ascii="Arial" w:hAnsi="Arial" w:cs="Arial"/>
                <w:color w:val="005696"/>
              </w:rPr>
              <w:t>Essential</w:t>
            </w:r>
          </w:p>
        </w:tc>
        <w:tc>
          <w:tcPr>
            <w:tcW w:w="6440" w:type="dxa"/>
            <w:shd w:val="clear" w:color="auto" w:fill="DEEAF6" w:themeFill="accent5" w:themeFillTint="33"/>
          </w:tcPr>
          <w:p w14:paraId="4102E8E2" w14:textId="33FCE1D1" w:rsidR="00EE3390" w:rsidRPr="008B3F81" w:rsidRDefault="00207B8A" w:rsidP="00EE3390">
            <w:pPr>
              <w:rPr>
                <w:rFonts w:ascii="Arial" w:hAnsi="Arial" w:cs="Arial"/>
                <w:color w:val="008FFA"/>
              </w:rPr>
            </w:pPr>
            <w:r w:rsidRPr="008B3F81">
              <w:rPr>
                <w:rFonts w:ascii="Arial" w:hAnsi="Arial" w:cs="Arial"/>
                <w:color w:val="2F5496" w:themeColor="accent1" w:themeShade="BF"/>
              </w:rPr>
              <w:t>This training must be completed by all foster carers.</w:t>
            </w:r>
          </w:p>
        </w:tc>
      </w:tr>
    </w:tbl>
    <w:p w14:paraId="08B1BD77" w14:textId="4D4C2413" w:rsidR="00BC2786" w:rsidRPr="0072294A" w:rsidRDefault="00BC2786" w:rsidP="00F063F2">
      <w:pPr>
        <w:pStyle w:val="Heading1"/>
        <w:numPr>
          <w:ilvl w:val="0"/>
          <w:numId w:val="0"/>
        </w:numPr>
        <w:ind w:left="432" w:hanging="432"/>
        <w:rPr>
          <w:rFonts w:ascii="Arial" w:hAnsi="Arial" w:cs="Arial"/>
        </w:rPr>
      </w:pPr>
      <w:r w:rsidRPr="0072294A">
        <w:rPr>
          <w:rFonts w:ascii="Arial" w:hAnsi="Arial" w:cs="Arial"/>
        </w:rPr>
        <w:lastRenderedPageBreak/>
        <w:t>Post Approval - Foster Carer specialist training programme pathways</w:t>
      </w:r>
    </w:p>
    <w:p w14:paraId="25BE25CB" w14:textId="77777777" w:rsidR="00BC2786" w:rsidRDefault="00BC2786" w:rsidP="00BC2786">
      <w:pPr>
        <w:spacing w:line="240" w:lineRule="auto"/>
        <w:rPr>
          <w:rFonts w:ascii="Calibri" w:hAnsi="Calibri"/>
          <w:szCs w:val="24"/>
        </w:rPr>
      </w:pPr>
    </w:p>
    <w:p w14:paraId="0ABCB2FE" w14:textId="77777777" w:rsidR="00BC2786" w:rsidRPr="005371F2" w:rsidRDefault="00BC2786" w:rsidP="00BC2786">
      <w:pPr>
        <w:spacing w:line="240" w:lineRule="auto"/>
        <w:rPr>
          <w:rFonts w:ascii="Arial" w:hAnsi="Arial" w:cs="Arial"/>
          <w:sz w:val="24"/>
          <w:szCs w:val="24"/>
        </w:rPr>
      </w:pPr>
      <w:r w:rsidRPr="005371F2">
        <w:rPr>
          <w:rFonts w:ascii="Arial" w:hAnsi="Arial" w:cs="Arial"/>
          <w:sz w:val="24"/>
          <w:szCs w:val="24"/>
        </w:rPr>
        <w:t xml:space="preserve">Core learning for foster carers is divided into pathways: </w:t>
      </w:r>
    </w:p>
    <w:p w14:paraId="1182CBE6" w14:textId="77777777" w:rsidR="00BC2786" w:rsidRPr="005371F2" w:rsidRDefault="00BC2786" w:rsidP="00BC2786">
      <w:pPr>
        <w:pStyle w:val="ListParagraph"/>
        <w:numPr>
          <w:ilvl w:val="0"/>
          <w:numId w:val="1"/>
        </w:numPr>
        <w:spacing w:after="0" w:line="240" w:lineRule="auto"/>
        <w:rPr>
          <w:rFonts w:ascii="Arial" w:hAnsi="Arial" w:cs="Arial"/>
          <w:sz w:val="24"/>
          <w:szCs w:val="24"/>
        </w:rPr>
      </w:pPr>
      <w:r w:rsidRPr="005371F2">
        <w:rPr>
          <w:rFonts w:ascii="Arial" w:hAnsi="Arial" w:cs="Arial"/>
          <w:sz w:val="24"/>
          <w:szCs w:val="24"/>
        </w:rPr>
        <w:t xml:space="preserve">Trauma-informed therapeutic parenting </w:t>
      </w:r>
    </w:p>
    <w:p w14:paraId="61D4F2CC" w14:textId="77777777" w:rsidR="00BC2786" w:rsidRPr="005371F2" w:rsidRDefault="00BC2786" w:rsidP="00BC2786">
      <w:pPr>
        <w:pStyle w:val="ListParagraph"/>
        <w:numPr>
          <w:ilvl w:val="0"/>
          <w:numId w:val="1"/>
        </w:numPr>
        <w:spacing w:after="0" w:line="240" w:lineRule="auto"/>
        <w:rPr>
          <w:rFonts w:ascii="Arial" w:hAnsi="Arial" w:cs="Arial"/>
          <w:sz w:val="24"/>
          <w:szCs w:val="24"/>
        </w:rPr>
      </w:pPr>
      <w:r w:rsidRPr="005371F2">
        <w:rPr>
          <w:rFonts w:ascii="Arial" w:hAnsi="Arial" w:cs="Arial"/>
          <w:sz w:val="24"/>
          <w:szCs w:val="24"/>
        </w:rPr>
        <w:t xml:space="preserve">The fostering role </w:t>
      </w:r>
    </w:p>
    <w:p w14:paraId="41735772" w14:textId="77777777" w:rsidR="00BC2786" w:rsidRPr="005371F2" w:rsidRDefault="00BC2786" w:rsidP="00BC2786">
      <w:pPr>
        <w:pStyle w:val="ListParagraph"/>
        <w:numPr>
          <w:ilvl w:val="0"/>
          <w:numId w:val="1"/>
        </w:numPr>
        <w:spacing w:after="0" w:line="240" w:lineRule="auto"/>
        <w:rPr>
          <w:rFonts w:ascii="Arial" w:hAnsi="Arial" w:cs="Arial"/>
          <w:sz w:val="24"/>
          <w:szCs w:val="24"/>
        </w:rPr>
      </w:pPr>
      <w:r w:rsidRPr="005371F2">
        <w:rPr>
          <w:rFonts w:ascii="Arial" w:hAnsi="Arial" w:cs="Arial"/>
          <w:sz w:val="24"/>
          <w:szCs w:val="24"/>
        </w:rPr>
        <w:t>Safeguarding</w:t>
      </w:r>
    </w:p>
    <w:p w14:paraId="00EE9A5E" w14:textId="77777777" w:rsidR="00BC2786" w:rsidRPr="005371F2" w:rsidRDefault="00BC2786" w:rsidP="00BC2786">
      <w:pPr>
        <w:spacing w:line="240" w:lineRule="auto"/>
        <w:jc w:val="both"/>
        <w:rPr>
          <w:rFonts w:ascii="Arial" w:hAnsi="Arial" w:cs="Arial"/>
          <w:sz w:val="24"/>
          <w:szCs w:val="24"/>
        </w:rPr>
      </w:pPr>
    </w:p>
    <w:p w14:paraId="5CA4B57B" w14:textId="77777777" w:rsidR="00BC2786" w:rsidRPr="005371F2" w:rsidRDefault="00BC2786" w:rsidP="00BC2786">
      <w:pPr>
        <w:spacing w:line="240" w:lineRule="auto"/>
        <w:jc w:val="both"/>
        <w:rPr>
          <w:rFonts w:ascii="Arial" w:hAnsi="Arial" w:cs="Arial"/>
          <w:sz w:val="24"/>
          <w:szCs w:val="24"/>
        </w:rPr>
      </w:pPr>
      <w:r w:rsidRPr="005371F2">
        <w:rPr>
          <w:rFonts w:ascii="Arial" w:hAnsi="Arial" w:cs="Arial"/>
          <w:sz w:val="24"/>
          <w:szCs w:val="24"/>
        </w:rPr>
        <w:t xml:space="preserve">The pathways are equally important and to ensure a broad range of learning foster carers must choose courses from each pathway within each year. This will ensure effective development of your knowledge and skills. </w:t>
      </w:r>
    </w:p>
    <w:p w14:paraId="0BD035FC" w14:textId="77777777" w:rsidR="001242EB" w:rsidRDefault="00BC2786" w:rsidP="00BC2786">
      <w:pPr>
        <w:spacing w:line="240" w:lineRule="auto"/>
        <w:jc w:val="both"/>
        <w:rPr>
          <w:rFonts w:ascii="Arial" w:hAnsi="Arial" w:cs="Arial"/>
          <w:sz w:val="24"/>
          <w:szCs w:val="24"/>
        </w:rPr>
      </w:pPr>
      <w:r w:rsidRPr="005371F2">
        <w:rPr>
          <w:rFonts w:ascii="Arial" w:hAnsi="Arial" w:cs="Arial"/>
          <w:sz w:val="24"/>
          <w:szCs w:val="24"/>
        </w:rPr>
        <w:t>There are ‘essential’ courses listed in each pathway that form the core learning needed for foster carers to safely and effectively care for vulnerable Children in Care. We advise that foster carers complete all essential courses as soon as possible but recognise that this may take several years to achieve.</w:t>
      </w:r>
    </w:p>
    <w:p w14:paraId="16DF296A" w14:textId="242E4748" w:rsidR="00BC2786" w:rsidRPr="005371F2" w:rsidRDefault="00BC2786" w:rsidP="00BC2786">
      <w:pPr>
        <w:spacing w:line="240" w:lineRule="auto"/>
        <w:jc w:val="both"/>
        <w:rPr>
          <w:rFonts w:ascii="Arial" w:hAnsi="Arial" w:cs="Arial"/>
          <w:sz w:val="24"/>
          <w:szCs w:val="24"/>
        </w:rPr>
      </w:pPr>
      <w:r w:rsidRPr="005371F2">
        <w:rPr>
          <w:rFonts w:ascii="Arial" w:hAnsi="Arial" w:cs="Arial"/>
          <w:sz w:val="24"/>
          <w:szCs w:val="24"/>
        </w:rPr>
        <w:t xml:space="preserve">There is some learning that is </w:t>
      </w:r>
      <w:r w:rsidRPr="005371F2">
        <w:rPr>
          <w:rFonts w:ascii="Arial" w:hAnsi="Arial" w:cs="Arial"/>
          <w:color w:val="FF0000"/>
          <w:sz w:val="24"/>
          <w:szCs w:val="24"/>
        </w:rPr>
        <w:t>PRIORITY</w:t>
      </w:r>
      <w:r w:rsidRPr="005371F2">
        <w:rPr>
          <w:rFonts w:ascii="Arial" w:hAnsi="Arial" w:cs="Arial"/>
          <w:sz w:val="24"/>
          <w:szCs w:val="24"/>
        </w:rPr>
        <w:t xml:space="preserve"> within the first year of registration. Priority courses have been clearly marked on the training programme. When this priority learning can be undertaken by e-learning instead of a face-to-face course, this is also clearly marked. </w:t>
      </w:r>
    </w:p>
    <w:p w14:paraId="023FCF6D" w14:textId="019F1BC1" w:rsidR="00BC2786" w:rsidRPr="005371F2" w:rsidRDefault="00BC2786" w:rsidP="00BC2786">
      <w:pPr>
        <w:spacing w:line="240" w:lineRule="auto"/>
        <w:jc w:val="both"/>
        <w:rPr>
          <w:rFonts w:ascii="Arial" w:hAnsi="Arial" w:cs="Arial"/>
          <w:sz w:val="24"/>
          <w:szCs w:val="24"/>
        </w:rPr>
      </w:pPr>
      <w:r w:rsidRPr="005371F2">
        <w:rPr>
          <w:rFonts w:ascii="Arial" w:hAnsi="Arial" w:cs="Arial"/>
          <w:sz w:val="24"/>
          <w:szCs w:val="24"/>
        </w:rPr>
        <w:t>It is important that foster carer’s learning needs are discussed with their allocated supervising social worker</w:t>
      </w:r>
      <w:r w:rsidRPr="005371F2">
        <w:rPr>
          <w:rStyle w:val="CommentReference"/>
          <w:rFonts w:ascii="Arial" w:hAnsi="Arial" w:cs="Arial"/>
          <w:sz w:val="24"/>
          <w:szCs w:val="24"/>
        </w:rPr>
        <w:t>.</w:t>
      </w:r>
      <w:r w:rsidR="001242EB">
        <w:rPr>
          <w:rStyle w:val="CommentReference"/>
          <w:rFonts w:ascii="Arial" w:hAnsi="Arial" w:cs="Arial"/>
          <w:sz w:val="24"/>
          <w:szCs w:val="24"/>
        </w:rPr>
        <w:t xml:space="preserve"> </w:t>
      </w:r>
      <w:r w:rsidRPr="005371F2">
        <w:rPr>
          <w:rFonts w:ascii="Arial" w:hAnsi="Arial" w:cs="Arial"/>
          <w:sz w:val="24"/>
          <w:szCs w:val="24"/>
        </w:rPr>
        <w:t>The Personal Development Plan (PDP) document, which is updated annually, should enable effective discussions to take place in order to prioritise learning needs each year and identify the most relevant learning from each pathway.</w:t>
      </w:r>
    </w:p>
    <w:p w14:paraId="6505449D" w14:textId="77777777" w:rsidR="00BC2786" w:rsidRDefault="00BC2786" w:rsidP="00BC2786">
      <w:pPr>
        <w:spacing w:line="240" w:lineRule="auto"/>
        <w:rPr>
          <w:rFonts w:ascii="Calibri" w:hAnsi="Calibri"/>
          <w:szCs w:val="24"/>
        </w:rPr>
      </w:pPr>
    </w:p>
    <w:p w14:paraId="14D7FE54" w14:textId="309A226A" w:rsidR="007F629E" w:rsidRDefault="007F629E" w:rsidP="006F4032"/>
    <w:p w14:paraId="24270E08" w14:textId="0952145D" w:rsidR="005E43BB" w:rsidRDefault="005E43BB" w:rsidP="006F4032"/>
    <w:p w14:paraId="2CE3E3E4" w14:textId="77777777" w:rsidR="005E43BB" w:rsidRDefault="005E43BB" w:rsidP="006F4032"/>
    <w:p w14:paraId="0D48D2F0" w14:textId="3DD0EA8C" w:rsidR="007F629E" w:rsidRDefault="007F629E" w:rsidP="006F4032"/>
    <w:tbl>
      <w:tblPr>
        <w:tblStyle w:val="TableGrid"/>
        <w:tblW w:w="0" w:type="auto"/>
        <w:shd w:val="clear" w:color="auto" w:fill="6699FF"/>
        <w:tblLook w:val="04A0" w:firstRow="1" w:lastRow="0" w:firstColumn="1" w:lastColumn="0" w:noHBand="0" w:noVBand="1"/>
      </w:tblPr>
      <w:tblGrid>
        <w:gridCol w:w="2263"/>
        <w:gridCol w:w="3119"/>
        <w:gridCol w:w="3544"/>
        <w:gridCol w:w="5022"/>
      </w:tblGrid>
      <w:tr w:rsidR="0007022C" w14:paraId="3626D6BB" w14:textId="77777777" w:rsidTr="00160415">
        <w:trPr>
          <w:trHeight w:val="790"/>
        </w:trPr>
        <w:tc>
          <w:tcPr>
            <w:tcW w:w="13948" w:type="dxa"/>
            <w:gridSpan w:val="4"/>
            <w:tcBorders>
              <w:bottom w:val="single" w:sz="4" w:space="0" w:color="auto"/>
            </w:tcBorders>
            <w:shd w:val="clear" w:color="auto" w:fill="8EAADB" w:themeFill="accent1" w:themeFillTint="99"/>
          </w:tcPr>
          <w:p w14:paraId="424A4431" w14:textId="55CFF1FA" w:rsidR="0007022C" w:rsidRPr="00933936" w:rsidRDefault="003041D0" w:rsidP="00BB74BD">
            <w:pPr>
              <w:jc w:val="center"/>
              <w:rPr>
                <w:rFonts w:ascii="Arial" w:hAnsi="Arial" w:cs="Arial"/>
                <w:color w:val="2F5496" w:themeColor="accent1" w:themeShade="BF"/>
              </w:rPr>
            </w:pPr>
            <w:bookmarkStart w:id="0" w:name="_Hlk57301013"/>
            <w:r w:rsidRPr="008B4F37">
              <w:rPr>
                <w:b/>
                <w:bCs/>
                <w:color w:val="2F5496" w:themeColor="accent1" w:themeShade="BF"/>
                <w:sz w:val="32"/>
                <w:szCs w:val="32"/>
              </w:rPr>
              <w:t>The trauma-informed therapeutic parenting pathway</w:t>
            </w:r>
            <w:r w:rsidR="00BB74BD" w:rsidRPr="008B4F37">
              <w:rPr>
                <w:b/>
                <w:bCs/>
                <w:color w:val="2F5496" w:themeColor="accent1" w:themeShade="BF"/>
                <w:sz w:val="32"/>
                <w:szCs w:val="32"/>
              </w:rPr>
              <w:t xml:space="preserve">                                                                                   </w:t>
            </w:r>
            <w:r w:rsidR="00E90175" w:rsidRPr="008B4F37">
              <w:rPr>
                <w:b/>
                <w:bCs/>
                <w:color w:val="2F5496" w:themeColor="accent1" w:themeShade="BF"/>
                <w:sz w:val="24"/>
                <w:szCs w:val="24"/>
              </w:rPr>
              <w:t>Courses within this pathway will be available from January 2021</w:t>
            </w:r>
            <w:r w:rsidR="00345010" w:rsidRPr="008B4F37">
              <w:rPr>
                <w:b/>
                <w:bCs/>
                <w:color w:val="2F5496" w:themeColor="accent1" w:themeShade="BF"/>
                <w:sz w:val="24"/>
                <w:szCs w:val="24"/>
              </w:rPr>
              <w:t xml:space="preserve">, due </w:t>
            </w:r>
            <w:r w:rsidR="00E90175" w:rsidRPr="008B4F37">
              <w:rPr>
                <w:b/>
                <w:bCs/>
                <w:color w:val="2F5496" w:themeColor="accent1" w:themeShade="BF"/>
                <w:sz w:val="24"/>
                <w:szCs w:val="24"/>
              </w:rPr>
              <w:t>to Coronavirus, they will be delivered virtually until further notice</w:t>
            </w:r>
          </w:p>
        </w:tc>
      </w:tr>
      <w:tr w:rsidR="008B4F37" w:rsidRPr="00E90175" w14:paraId="01FCFB75" w14:textId="77777777" w:rsidTr="008B4F37">
        <w:trPr>
          <w:trHeight w:val="175"/>
        </w:trPr>
        <w:tc>
          <w:tcPr>
            <w:tcW w:w="2263" w:type="dxa"/>
            <w:shd w:val="clear" w:color="auto" w:fill="9CC2E5" w:themeFill="accent5" w:themeFillTint="99"/>
          </w:tcPr>
          <w:p w14:paraId="0B088FFD" w14:textId="77777777" w:rsidR="0007022C" w:rsidRPr="008B4F37" w:rsidRDefault="0007022C" w:rsidP="00D02B8A">
            <w:pPr>
              <w:rPr>
                <w:color w:val="2F5496" w:themeColor="accent1" w:themeShade="BF"/>
              </w:rPr>
            </w:pPr>
          </w:p>
        </w:tc>
        <w:tc>
          <w:tcPr>
            <w:tcW w:w="3119" w:type="dxa"/>
            <w:shd w:val="clear" w:color="auto" w:fill="9CC2E5" w:themeFill="accent5" w:themeFillTint="99"/>
          </w:tcPr>
          <w:p w14:paraId="62889E65" w14:textId="77777777" w:rsidR="0007022C" w:rsidRPr="008B4F37" w:rsidRDefault="0007022C"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Carer 1</w:t>
            </w:r>
          </w:p>
        </w:tc>
        <w:tc>
          <w:tcPr>
            <w:tcW w:w="3544" w:type="dxa"/>
            <w:shd w:val="clear" w:color="auto" w:fill="9CC2E5" w:themeFill="accent5" w:themeFillTint="99"/>
          </w:tcPr>
          <w:p w14:paraId="2E317F74" w14:textId="77777777" w:rsidR="0007022C" w:rsidRPr="008B4F37" w:rsidRDefault="0007022C"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 xml:space="preserve">Carer 2 </w:t>
            </w:r>
          </w:p>
        </w:tc>
        <w:tc>
          <w:tcPr>
            <w:tcW w:w="5022" w:type="dxa"/>
            <w:shd w:val="clear" w:color="auto" w:fill="9CC2E5" w:themeFill="accent5" w:themeFillTint="99"/>
          </w:tcPr>
          <w:p w14:paraId="3BF35B29" w14:textId="77777777" w:rsidR="0007022C" w:rsidRPr="008B4F37" w:rsidRDefault="0007022C"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Notes</w:t>
            </w:r>
          </w:p>
        </w:tc>
      </w:tr>
      <w:tr w:rsidR="008B4F37" w:rsidRPr="00E90175" w14:paraId="101B283F" w14:textId="77777777" w:rsidTr="008B4F37">
        <w:trPr>
          <w:trHeight w:val="794"/>
        </w:trPr>
        <w:tc>
          <w:tcPr>
            <w:tcW w:w="2263" w:type="dxa"/>
            <w:shd w:val="clear" w:color="auto" w:fill="9CC2E5" w:themeFill="accent5" w:themeFillTint="99"/>
          </w:tcPr>
          <w:p w14:paraId="61475686" w14:textId="427C161A" w:rsidR="0007022C" w:rsidRPr="008B4F37" w:rsidRDefault="00CD5034"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Child De</w:t>
            </w:r>
            <w:r w:rsidR="00AB6796" w:rsidRPr="008B4F37">
              <w:rPr>
                <w:rFonts w:ascii="Arial" w:hAnsi="Arial" w:cs="Arial"/>
                <w:b/>
                <w:bCs/>
                <w:color w:val="2F5496" w:themeColor="accent1" w:themeShade="BF"/>
                <w:sz w:val="24"/>
                <w:szCs w:val="24"/>
              </w:rPr>
              <w:t>velopment</w:t>
            </w:r>
            <w:r w:rsidR="0007022C" w:rsidRPr="008B4F37">
              <w:rPr>
                <w:rFonts w:ascii="Arial" w:hAnsi="Arial" w:cs="Arial"/>
                <w:b/>
                <w:bCs/>
                <w:color w:val="2F5496" w:themeColor="accent1" w:themeShade="BF"/>
                <w:sz w:val="24"/>
                <w:szCs w:val="24"/>
              </w:rPr>
              <w:t xml:space="preserve"> </w:t>
            </w:r>
          </w:p>
          <w:p w14:paraId="58CCF238" w14:textId="77777777" w:rsidR="00397BD2" w:rsidRPr="008B4F37" w:rsidRDefault="004F1D09" w:rsidP="00D02B8A">
            <w:pPr>
              <w:rPr>
                <w:rFonts w:ascii="Arial" w:hAnsi="Arial" w:cs="Arial"/>
                <w:color w:val="2F5496" w:themeColor="accent1" w:themeShade="BF"/>
              </w:rPr>
            </w:pPr>
            <w:r w:rsidRPr="008B4F37">
              <w:rPr>
                <w:rFonts w:ascii="Arial" w:hAnsi="Arial" w:cs="Arial"/>
                <w:b/>
                <w:bCs/>
                <w:color w:val="2F5496" w:themeColor="accent1" w:themeShade="BF"/>
              </w:rPr>
              <w:t>S</w:t>
            </w:r>
            <w:r w:rsidR="00CA2790" w:rsidRPr="008B4F37">
              <w:rPr>
                <w:rFonts w:ascii="Arial" w:hAnsi="Arial" w:cs="Arial"/>
                <w:b/>
                <w:bCs/>
                <w:color w:val="2F5496" w:themeColor="accent1" w:themeShade="BF"/>
              </w:rPr>
              <w:t>tep</w:t>
            </w:r>
            <w:r w:rsidRPr="008B4F37">
              <w:rPr>
                <w:rFonts w:ascii="Arial" w:hAnsi="Arial" w:cs="Arial"/>
                <w:b/>
                <w:bCs/>
                <w:color w:val="2F5496" w:themeColor="accent1" w:themeShade="BF"/>
              </w:rPr>
              <w:t xml:space="preserve"> 1</w:t>
            </w:r>
            <w:r w:rsidRPr="008B4F37">
              <w:rPr>
                <w:rFonts w:ascii="Arial" w:hAnsi="Arial" w:cs="Arial"/>
                <w:color w:val="2F5496" w:themeColor="accent1" w:themeShade="BF"/>
              </w:rPr>
              <w:t>: Trauma Informed therapeutic approach</w:t>
            </w:r>
            <w:r w:rsidR="001B7DCC" w:rsidRPr="008B4F37">
              <w:rPr>
                <w:rFonts w:ascii="Arial" w:hAnsi="Arial" w:cs="Arial"/>
                <w:color w:val="2F5496" w:themeColor="accent1" w:themeShade="BF"/>
              </w:rPr>
              <w:t xml:space="preserve"> </w:t>
            </w:r>
          </w:p>
          <w:p w14:paraId="08CF342B" w14:textId="03E2B337" w:rsidR="0007022C" w:rsidRPr="008B4F37" w:rsidRDefault="006B1107" w:rsidP="00D02B8A">
            <w:pPr>
              <w:rPr>
                <w:rFonts w:ascii="Arial" w:hAnsi="Arial" w:cs="Arial"/>
                <w:color w:val="2F5496" w:themeColor="accent1" w:themeShade="BF"/>
              </w:rPr>
            </w:pPr>
            <w:r w:rsidRPr="008B4F37">
              <w:rPr>
                <w:rFonts w:ascii="Arial" w:hAnsi="Arial" w:cs="Arial"/>
                <w:b/>
                <w:bCs/>
                <w:color w:val="2F5496" w:themeColor="accent1" w:themeShade="BF"/>
              </w:rPr>
              <w:t>PRIORITY</w:t>
            </w:r>
            <w:r w:rsidRPr="008B4F37">
              <w:rPr>
                <w:rFonts w:ascii="Arial" w:hAnsi="Arial" w:cs="Arial"/>
                <w:color w:val="2F5496" w:themeColor="accent1" w:themeShade="BF"/>
              </w:rPr>
              <w:t xml:space="preserve"> -</w:t>
            </w:r>
            <w:r w:rsidR="00DC7EE0" w:rsidRPr="008B4F37">
              <w:rPr>
                <w:rFonts w:ascii="Arial" w:hAnsi="Arial" w:cs="Arial"/>
                <w:color w:val="2F5496" w:themeColor="accent1" w:themeShade="BF"/>
              </w:rPr>
              <w:t xml:space="preserve"> </w:t>
            </w:r>
            <w:r w:rsidR="00D879D1" w:rsidRPr="008B4F37">
              <w:rPr>
                <w:rFonts w:ascii="Arial" w:hAnsi="Arial" w:cs="Arial"/>
                <w:color w:val="2F5496" w:themeColor="accent1" w:themeShade="BF"/>
              </w:rPr>
              <w:t>3-day</w:t>
            </w:r>
            <w:r w:rsidR="00DC7EE0" w:rsidRPr="008B4F37">
              <w:rPr>
                <w:rFonts w:ascii="Arial" w:hAnsi="Arial" w:cs="Arial"/>
                <w:color w:val="2F5496" w:themeColor="accent1" w:themeShade="BF"/>
              </w:rPr>
              <w:t xml:space="preserve"> course</w:t>
            </w:r>
            <w:r w:rsidRPr="008B4F37">
              <w:rPr>
                <w:rFonts w:ascii="Arial" w:hAnsi="Arial" w:cs="Arial"/>
                <w:color w:val="2F5496" w:themeColor="accent1" w:themeShade="BF"/>
              </w:rPr>
              <w:t>, combination</w:t>
            </w:r>
            <w:r w:rsidR="005902DF" w:rsidRPr="008B4F37">
              <w:rPr>
                <w:rFonts w:ascii="Arial" w:hAnsi="Arial" w:cs="Arial"/>
                <w:color w:val="2F5496" w:themeColor="accent1" w:themeShade="BF"/>
              </w:rPr>
              <w:t xml:space="preserve"> of eLearning </w:t>
            </w:r>
            <w:r w:rsidR="0097039F" w:rsidRPr="008B4F37">
              <w:rPr>
                <w:rFonts w:ascii="Arial" w:hAnsi="Arial" w:cs="Arial"/>
                <w:color w:val="2F5496" w:themeColor="accent1" w:themeShade="BF"/>
              </w:rPr>
              <w:t xml:space="preserve">&amp; classroom </w:t>
            </w:r>
          </w:p>
        </w:tc>
        <w:tc>
          <w:tcPr>
            <w:tcW w:w="3119" w:type="dxa"/>
            <w:shd w:val="clear" w:color="auto" w:fill="9CC2E5" w:themeFill="accent5" w:themeFillTint="99"/>
          </w:tcPr>
          <w:p w14:paraId="101105CE" w14:textId="77777777" w:rsidR="0007022C" w:rsidRPr="008B4F37" w:rsidRDefault="0007022C" w:rsidP="00D02B8A">
            <w:pPr>
              <w:rPr>
                <w:rFonts w:ascii="Arial" w:hAnsi="Arial" w:cs="Arial"/>
                <w:color w:val="2F5496" w:themeColor="accent1" w:themeShade="BF"/>
              </w:rPr>
            </w:pPr>
            <w:r w:rsidRPr="008B4F37">
              <w:rPr>
                <w:rFonts w:ascii="Arial" w:hAnsi="Arial" w:cs="Arial"/>
                <w:color w:val="2F5496" w:themeColor="accent1" w:themeShade="BF"/>
              </w:rPr>
              <w:t xml:space="preserve">Essential – including </w:t>
            </w:r>
            <w:r w:rsidRPr="001128D8">
              <w:rPr>
                <w:rFonts w:ascii="Arial" w:hAnsi="Arial" w:cs="Arial"/>
                <w:color w:val="2F5496" w:themeColor="accent1" w:themeShade="BF"/>
              </w:rPr>
              <w:t>Supported</w:t>
            </w:r>
            <w:r w:rsidRPr="008B4F37">
              <w:rPr>
                <w:rFonts w:ascii="Arial" w:hAnsi="Arial" w:cs="Arial"/>
                <w:color w:val="2F5496" w:themeColor="accent1" w:themeShade="BF"/>
              </w:rPr>
              <w:t xml:space="preserve"> Lodging Providers </w:t>
            </w:r>
          </w:p>
        </w:tc>
        <w:tc>
          <w:tcPr>
            <w:tcW w:w="3544" w:type="dxa"/>
            <w:shd w:val="clear" w:color="auto" w:fill="9CC2E5" w:themeFill="accent5" w:themeFillTint="99"/>
          </w:tcPr>
          <w:p w14:paraId="78185B71" w14:textId="43411D5E" w:rsidR="0007022C" w:rsidRPr="008B4F37" w:rsidRDefault="001B4396" w:rsidP="00D02B8A">
            <w:pPr>
              <w:rPr>
                <w:rFonts w:ascii="Arial" w:hAnsi="Arial" w:cs="Arial"/>
                <w:color w:val="2F5496" w:themeColor="accent1" w:themeShade="BF"/>
              </w:rPr>
            </w:pPr>
            <w:r w:rsidRPr="008B4F37">
              <w:rPr>
                <w:rFonts w:ascii="Arial" w:hAnsi="Arial" w:cs="Arial"/>
                <w:color w:val="2F5496" w:themeColor="accent1" w:themeShade="BF"/>
              </w:rPr>
              <w:t>Rec</w:t>
            </w:r>
            <w:r w:rsidR="00F921CD" w:rsidRPr="008B4F37">
              <w:rPr>
                <w:rFonts w:ascii="Arial" w:hAnsi="Arial" w:cs="Arial"/>
                <w:color w:val="2F5496" w:themeColor="accent1" w:themeShade="BF"/>
              </w:rPr>
              <w:t>o</w:t>
            </w:r>
            <w:r w:rsidRPr="008B4F37">
              <w:rPr>
                <w:rFonts w:ascii="Arial" w:hAnsi="Arial" w:cs="Arial"/>
                <w:color w:val="2F5496" w:themeColor="accent1" w:themeShade="BF"/>
              </w:rPr>
              <w:t>mmended</w:t>
            </w:r>
            <w:r w:rsidR="0007022C" w:rsidRPr="008B4F37">
              <w:rPr>
                <w:rFonts w:ascii="Arial" w:hAnsi="Arial" w:cs="Arial"/>
                <w:color w:val="2F5496" w:themeColor="accent1" w:themeShade="BF"/>
              </w:rPr>
              <w:t xml:space="preserve"> </w:t>
            </w:r>
          </w:p>
        </w:tc>
        <w:tc>
          <w:tcPr>
            <w:tcW w:w="5022" w:type="dxa"/>
            <w:shd w:val="clear" w:color="auto" w:fill="9CC2E5" w:themeFill="accent5" w:themeFillTint="99"/>
          </w:tcPr>
          <w:p w14:paraId="38B615AC" w14:textId="3ECA4029" w:rsidR="001128D8" w:rsidRPr="001128D8" w:rsidRDefault="001128D8" w:rsidP="001128D8">
            <w:pPr>
              <w:rPr>
                <w:rFonts w:ascii="Arial" w:hAnsi="Arial" w:cs="Arial"/>
                <w:b/>
                <w:bCs/>
                <w:color w:val="2F5496" w:themeColor="accent1" w:themeShade="BF"/>
              </w:rPr>
            </w:pPr>
            <w:r w:rsidRPr="001128D8">
              <w:rPr>
                <w:rFonts w:ascii="Arial" w:hAnsi="Arial" w:cs="Arial"/>
                <w:color w:val="2F5496" w:themeColor="accent1" w:themeShade="BF"/>
              </w:rPr>
              <w:t xml:space="preserve">This course is a 3-day course and delivered by our quadrant psychologists and forms the foundation for our trauma-informed and therapeutic approach to parenting.  </w:t>
            </w:r>
          </w:p>
          <w:p w14:paraId="3C6A4765" w14:textId="58D69DB4" w:rsidR="001128D8" w:rsidRPr="001128D8" w:rsidRDefault="001128D8" w:rsidP="001128D8">
            <w:pPr>
              <w:rPr>
                <w:color w:val="2F5496" w:themeColor="accent1" w:themeShade="BF"/>
                <w:sz w:val="24"/>
                <w:szCs w:val="24"/>
              </w:rPr>
            </w:pPr>
            <w:r w:rsidRPr="001128D8">
              <w:rPr>
                <w:rFonts w:ascii="Arial" w:hAnsi="Arial" w:cs="Arial"/>
                <w:b/>
                <w:bCs/>
                <w:color w:val="2F5496" w:themeColor="accent1" w:themeShade="BF"/>
              </w:rPr>
              <w:t>PRIORIY COURSE</w:t>
            </w:r>
            <w:r w:rsidRPr="001128D8">
              <w:rPr>
                <w:b/>
                <w:bCs/>
                <w:color w:val="2F5496" w:themeColor="accent1" w:themeShade="BF"/>
                <w:sz w:val="24"/>
                <w:szCs w:val="24"/>
              </w:rPr>
              <w:t xml:space="preserve"> </w:t>
            </w:r>
            <w:r>
              <w:rPr>
                <w:b/>
                <w:bCs/>
                <w:color w:val="2F5496" w:themeColor="accent1" w:themeShade="BF"/>
                <w:sz w:val="24"/>
                <w:szCs w:val="24"/>
              </w:rPr>
              <w:t xml:space="preserve">FOSTER CARER - </w:t>
            </w:r>
            <w:r w:rsidRPr="001128D8">
              <w:rPr>
                <w:color w:val="2F5496" w:themeColor="accent1" w:themeShade="BF"/>
                <w:sz w:val="24"/>
                <w:szCs w:val="24"/>
              </w:rPr>
              <w:t xml:space="preserve">to be completed within the first year of registration by at least 1 foster carer in the household. </w:t>
            </w:r>
          </w:p>
          <w:p w14:paraId="5978F350" w14:textId="1B7ED4DA" w:rsidR="00F921CD" w:rsidRPr="008B4F37" w:rsidRDefault="001128D8" w:rsidP="001128D8">
            <w:pPr>
              <w:rPr>
                <w:rFonts w:ascii="Arial" w:hAnsi="Arial" w:cs="Arial"/>
                <w:color w:val="2F5496" w:themeColor="accent1" w:themeShade="BF"/>
              </w:rPr>
            </w:pPr>
            <w:r w:rsidRPr="001128D8">
              <w:rPr>
                <w:rFonts w:ascii="Arial" w:hAnsi="Arial" w:cs="Arial"/>
                <w:b/>
                <w:bCs/>
                <w:color w:val="2F5496" w:themeColor="accent1" w:themeShade="BF"/>
              </w:rPr>
              <w:t>PRIORITY COURSE</w:t>
            </w:r>
            <w:r w:rsidR="00590316">
              <w:rPr>
                <w:rFonts w:ascii="Arial" w:hAnsi="Arial" w:cs="Arial"/>
                <w:b/>
                <w:bCs/>
                <w:color w:val="2F5496" w:themeColor="accent1" w:themeShade="BF"/>
              </w:rPr>
              <w:t xml:space="preserve"> </w:t>
            </w:r>
            <w:r w:rsidRPr="00590316">
              <w:rPr>
                <w:b/>
                <w:bCs/>
                <w:color w:val="2F5496" w:themeColor="accent1" w:themeShade="BF"/>
                <w:sz w:val="24"/>
                <w:szCs w:val="24"/>
              </w:rPr>
              <w:t xml:space="preserve">SUPPORTED LODGINGS </w:t>
            </w:r>
            <w:r w:rsidR="00590316" w:rsidRPr="00590316">
              <w:rPr>
                <w:b/>
                <w:bCs/>
                <w:color w:val="2F5496" w:themeColor="accent1" w:themeShade="BF"/>
                <w:sz w:val="24"/>
                <w:szCs w:val="24"/>
              </w:rPr>
              <w:t>CARERS</w:t>
            </w:r>
            <w:r w:rsidR="00590316">
              <w:rPr>
                <w:color w:val="2F5496" w:themeColor="accent1" w:themeShade="BF"/>
                <w:sz w:val="24"/>
                <w:szCs w:val="24"/>
              </w:rPr>
              <w:t xml:space="preserve"> - </w:t>
            </w:r>
            <w:r w:rsidRPr="001128D8">
              <w:rPr>
                <w:color w:val="2F5496" w:themeColor="accent1" w:themeShade="BF"/>
                <w:sz w:val="24"/>
                <w:szCs w:val="24"/>
              </w:rPr>
              <w:t>to be completed within 2 years of registration.</w:t>
            </w:r>
          </w:p>
        </w:tc>
      </w:tr>
      <w:tr w:rsidR="008B4F37" w:rsidRPr="00E90175" w14:paraId="391C9DB6" w14:textId="77777777" w:rsidTr="008B4F37">
        <w:trPr>
          <w:trHeight w:val="1625"/>
        </w:trPr>
        <w:tc>
          <w:tcPr>
            <w:tcW w:w="2263" w:type="dxa"/>
            <w:shd w:val="clear" w:color="auto" w:fill="9CC2E5" w:themeFill="accent5" w:themeFillTint="99"/>
          </w:tcPr>
          <w:p w14:paraId="07F53B37" w14:textId="77777777" w:rsidR="00212F98" w:rsidRPr="008B4F37" w:rsidRDefault="005E4985"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Neuroscien</w:t>
            </w:r>
            <w:r w:rsidR="007454A5" w:rsidRPr="008B4F37">
              <w:rPr>
                <w:rFonts w:ascii="Arial" w:hAnsi="Arial" w:cs="Arial"/>
                <w:b/>
                <w:bCs/>
                <w:color w:val="2F5496" w:themeColor="accent1" w:themeShade="BF"/>
                <w:sz w:val="24"/>
                <w:szCs w:val="24"/>
              </w:rPr>
              <w:t>ce</w:t>
            </w:r>
            <w:r w:rsidR="0007022C" w:rsidRPr="008B4F37">
              <w:rPr>
                <w:rFonts w:ascii="Arial" w:hAnsi="Arial" w:cs="Arial"/>
                <w:b/>
                <w:bCs/>
                <w:color w:val="2F5496" w:themeColor="accent1" w:themeShade="BF"/>
                <w:sz w:val="24"/>
                <w:szCs w:val="24"/>
              </w:rPr>
              <w:t xml:space="preserve"> </w:t>
            </w:r>
          </w:p>
          <w:p w14:paraId="7CE3A6BD" w14:textId="30615709" w:rsidR="0007022C" w:rsidRPr="008B4F37" w:rsidRDefault="00212F98"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rPr>
              <w:t>Step 2</w:t>
            </w:r>
            <w:r w:rsidRPr="008B4F37">
              <w:rPr>
                <w:rFonts w:ascii="Arial" w:hAnsi="Arial" w:cs="Arial"/>
                <w:color w:val="2F5496" w:themeColor="accent1" w:themeShade="BF"/>
              </w:rPr>
              <w:t xml:space="preserve">: </w:t>
            </w:r>
            <w:r w:rsidR="00615ECD" w:rsidRPr="008B4F37">
              <w:rPr>
                <w:rFonts w:ascii="Arial" w:hAnsi="Arial" w:cs="Arial"/>
                <w:color w:val="2F5496" w:themeColor="accent1" w:themeShade="BF"/>
              </w:rPr>
              <w:t>Trauma Informed therapeutic parenting</w:t>
            </w:r>
            <w:r w:rsidR="0007022C" w:rsidRPr="008B4F37">
              <w:rPr>
                <w:rFonts w:ascii="Arial" w:hAnsi="Arial" w:cs="Arial"/>
                <w:color w:val="2F5496" w:themeColor="accent1" w:themeShade="BF"/>
              </w:rPr>
              <w:t xml:space="preserve">                                                               </w:t>
            </w:r>
          </w:p>
          <w:p w14:paraId="1699852C" w14:textId="70CD4F2E" w:rsidR="0007022C" w:rsidRPr="008B4F37" w:rsidRDefault="00883B61" w:rsidP="005E23F4">
            <w:pPr>
              <w:rPr>
                <w:rFonts w:ascii="Arial" w:hAnsi="Arial" w:cs="Arial"/>
                <w:color w:val="2F5496" w:themeColor="accent1" w:themeShade="BF"/>
              </w:rPr>
            </w:pPr>
            <w:r w:rsidRPr="008B4F37">
              <w:rPr>
                <w:rFonts w:ascii="Arial" w:hAnsi="Arial" w:cs="Arial"/>
                <w:color w:val="2F5496" w:themeColor="accent1" w:themeShade="BF"/>
              </w:rPr>
              <w:t>3-day course</w:t>
            </w:r>
          </w:p>
        </w:tc>
        <w:tc>
          <w:tcPr>
            <w:tcW w:w="3119" w:type="dxa"/>
            <w:shd w:val="clear" w:color="auto" w:fill="9CC2E5" w:themeFill="accent5" w:themeFillTint="99"/>
          </w:tcPr>
          <w:p w14:paraId="59B2F0A3" w14:textId="695235C1" w:rsidR="00790ADE" w:rsidRPr="008B4F37" w:rsidRDefault="00E96BDD" w:rsidP="00790ADE">
            <w:pPr>
              <w:rPr>
                <w:color w:val="2F5496" w:themeColor="accent1" w:themeShade="BF"/>
                <w:sz w:val="24"/>
                <w:szCs w:val="24"/>
              </w:rPr>
            </w:pPr>
            <w:r w:rsidRPr="008B4F37">
              <w:rPr>
                <w:rFonts w:ascii="Arial" w:hAnsi="Arial" w:cs="Arial"/>
                <w:color w:val="2F5496" w:themeColor="accent1" w:themeShade="BF"/>
              </w:rPr>
              <w:t>Essential</w:t>
            </w:r>
          </w:p>
          <w:p w14:paraId="1A96A215" w14:textId="50CC4925" w:rsidR="0007022C" w:rsidRPr="008B4F37" w:rsidRDefault="0007022C" w:rsidP="00790ADE">
            <w:pPr>
              <w:rPr>
                <w:rFonts w:ascii="Arial" w:hAnsi="Arial" w:cs="Arial"/>
                <w:color w:val="2F5496" w:themeColor="accent1" w:themeShade="BF"/>
              </w:rPr>
            </w:pPr>
          </w:p>
        </w:tc>
        <w:tc>
          <w:tcPr>
            <w:tcW w:w="3544" w:type="dxa"/>
            <w:shd w:val="clear" w:color="auto" w:fill="9CC2E5" w:themeFill="accent5" w:themeFillTint="99"/>
          </w:tcPr>
          <w:p w14:paraId="1FD4C2D8" w14:textId="77777777" w:rsidR="0007022C" w:rsidRPr="008B4F37" w:rsidRDefault="0007022C" w:rsidP="00D02B8A">
            <w:pPr>
              <w:rPr>
                <w:rFonts w:ascii="Arial" w:hAnsi="Arial" w:cs="Arial"/>
                <w:color w:val="2F5496" w:themeColor="accent1" w:themeShade="BF"/>
              </w:rPr>
            </w:pPr>
            <w:r w:rsidRPr="008B4F37">
              <w:rPr>
                <w:rFonts w:ascii="Arial" w:hAnsi="Arial" w:cs="Arial"/>
                <w:color w:val="2F5496" w:themeColor="accent1" w:themeShade="BF"/>
              </w:rPr>
              <w:t xml:space="preserve">Essential </w:t>
            </w:r>
          </w:p>
        </w:tc>
        <w:tc>
          <w:tcPr>
            <w:tcW w:w="5022" w:type="dxa"/>
            <w:shd w:val="clear" w:color="auto" w:fill="9CC2E5" w:themeFill="accent5" w:themeFillTint="99"/>
          </w:tcPr>
          <w:p w14:paraId="40438953" w14:textId="0401FD07" w:rsidR="0007022C" w:rsidRPr="008B4F37" w:rsidRDefault="0007022C" w:rsidP="00D02B8A">
            <w:pPr>
              <w:rPr>
                <w:rFonts w:ascii="Arial" w:hAnsi="Arial" w:cs="Arial"/>
                <w:color w:val="2F5496" w:themeColor="accent1" w:themeShade="BF"/>
              </w:rPr>
            </w:pPr>
            <w:r w:rsidRPr="008B4F37">
              <w:rPr>
                <w:rFonts w:ascii="Arial" w:hAnsi="Arial" w:cs="Arial"/>
                <w:color w:val="2F5496" w:themeColor="accent1" w:themeShade="BF"/>
              </w:rPr>
              <w:t xml:space="preserve">This </w:t>
            </w:r>
            <w:r w:rsidR="004B7E4F" w:rsidRPr="008B4F37">
              <w:rPr>
                <w:rFonts w:ascii="Arial" w:hAnsi="Arial" w:cs="Arial"/>
                <w:color w:val="2F5496" w:themeColor="accent1" w:themeShade="BF"/>
              </w:rPr>
              <w:t xml:space="preserve">course </w:t>
            </w:r>
            <w:r w:rsidR="00AF53E9" w:rsidRPr="008B4F37">
              <w:rPr>
                <w:rFonts w:ascii="Arial" w:hAnsi="Arial" w:cs="Arial"/>
                <w:color w:val="2F5496" w:themeColor="accent1" w:themeShade="BF"/>
              </w:rPr>
              <w:t xml:space="preserve">is delivered </w:t>
            </w:r>
            <w:r w:rsidR="00BA6678" w:rsidRPr="008B4F37">
              <w:rPr>
                <w:rFonts w:ascii="Arial" w:hAnsi="Arial" w:cs="Arial"/>
                <w:color w:val="2F5496" w:themeColor="accent1" w:themeShade="BF"/>
              </w:rPr>
              <w:t>by psyc</w:t>
            </w:r>
            <w:r w:rsidR="001865DE" w:rsidRPr="008B4F37">
              <w:rPr>
                <w:rFonts w:ascii="Arial" w:hAnsi="Arial" w:cs="Arial"/>
                <w:color w:val="2F5496" w:themeColor="accent1" w:themeShade="BF"/>
              </w:rPr>
              <w:t>h</w:t>
            </w:r>
            <w:r w:rsidR="00BA6678" w:rsidRPr="008B4F37">
              <w:rPr>
                <w:rFonts w:ascii="Arial" w:hAnsi="Arial" w:cs="Arial"/>
                <w:color w:val="2F5496" w:themeColor="accent1" w:themeShade="BF"/>
              </w:rPr>
              <w:t xml:space="preserve">ologist </w:t>
            </w:r>
            <w:r w:rsidR="001865DE" w:rsidRPr="008B4F37">
              <w:rPr>
                <w:rFonts w:ascii="Arial" w:hAnsi="Arial" w:cs="Arial"/>
                <w:color w:val="2F5496" w:themeColor="accent1" w:themeShade="BF"/>
              </w:rPr>
              <w:t>and provides the bas</w:t>
            </w:r>
            <w:r w:rsidR="00214DDB" w:rsidRPr="008B4F37">
              <w:rPr>
                <w:rFonts w:ascii="Arial" w:hAnsi="Arial" w:cs="Arial"/>
                <w:color w:val="2F5496" w:themeColor="accent1" w:themeShade="BF"/>
              </w:rPr>
              <w:t xml:space="preserve">ic knowledge </w:t>
            </w:r>
            <w:r w:rsidR="00337BEE" w:rsidRPr="008B4F37">
              <w:rPr>
                <w:rFonts w:ascii="Arial" w:hAnsi="Arial" w:cs="Arial"/>
                <w:color w:val="2F5496" w:themeColor="accent1" w:themeShade="BF"/>
              </w:rPr>
              <w:t xml:space="preserve">of the impact on brain </w:t>
            </w:r>
            <w:r w:rsidR="005132C8" w:rsidRPr="008B4F37">
              <w:rPr>
                <w:rFonts w:ascii="Arial" w:hAnsi="Arial" w:cs="Arial"/>
                <w:color w:val="2F5496" w:themeColor="accent1" w:themeShade="BF"/>
              </w:rPr>
              <w:t>development and functioning.</w:t>
            </w:r>
            <w:r w:rsidRPr="008B4F37">
              <w:rPr>
                <w:rFonts w:ascii="Arial" w:hAnsi="Arial" w:cs="Arial"/>
                <w:color w:val="2F5496" w:themeColor="accent1" w:themeShade="BF"/>
              </w:rPr>
              <w:t xml:space="preserve"> </w:t>
            </w:r>
          </w:p>
          <w:p w14:paraId="79F7F91C" w14:textId="1C17C035" w:rsidR="0007022C" w:rsidRPr="008B4F37" w:rsidRDefault="0007022C" w:rsidP="00D02B8A">
            <w:pPr>
              <w:rPr>
                <w:rFonts w:ascii="Arial" w:hAnsi="Arial" w:cs="Arial"/>
                <w:color w:val="2F5496" w:themeColor="accent1" w:themeShade="BF"/>
              </w:rPr>
            </w:pPr>
          </w:p>
        </w:tc>
      </w:tr>
      <w:tr w:rsidR="008B4F37" w:rsidRPr="00E90175" w14:paraId="1433E5AA" w14:textId="77777777" w:rsidTr="008B4F37">
        <w:trPr>
          <w:trHeight w:val="454"/>
        </w:trPr>
        <w:tc>
          <w:tcPr>
            <w:tcW w:w="2263" w:type="dxa"/>
            <w:shd w:val="clear" w:color="auto" w:fill="9CC2E5" w:themeFill="accent5" w:themeFillTint="99"/>
          </w:tcPr>
          <w:p w14:paraId="19DB1062" w14:textId="68C89F95" w:rsidR="0007022C" w:rsidRPr="008B4F37" w:rsidRDefault="007A51D7" w:rsidP="00D02B8A">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 xml:space="preserve">Anxiety </w:t>
            </w:r>
            <w:r w:rsidR="00F91CF5" w:rsidRPr="008B4F37">
              <w:rPr>
                <w:rFonts w:ascii="Arial" w:hAnsi="Arial" w:cs="Arial"/>
                <w:b/>
                <w:bCs/>
                <w:color w:val="2F5496" w:themeColor="accent1" w:themeShade="BF"/>
                <w:sz w:val="24"/>
                <w:szCs w:val="24"/>
              </w:rPr>
              <w:t>&amp; Trauma</w:t>
            </w:r>
            <w:r w:rsidR="0007022C" w:rsidRPr="008B4F37">
              <w:rPr>
                <w:rFonts w:ascii="Arial" w:hAnsi="Arial" w:cs="Arial"/>
                <w:b/>
                <w:bCs/>
                <w:color w:val="2F5496" w:themeColor="accent1" w:themeShade="BF"/>
                <w:sz w:val="24"/>
                <w:szCs w:val="24"/>
              </w:rPr>
              <w:t xml:space="preserve"> </w:t>
            </w:r>
          </w:p>
          <w:p w14:paraId="34610253" w14:textId="24EEA413" w:rsidR="00F46771" w:rsidRPr="008B4F37" w:rsidRDefault="00F46771" w:rsidP="00F46771">
            <w:pPr>
              <w:rPr>
                <w:rFonts w:ascii="Arial" w:hAnsi="Arial" w:cs="Arial"/>
                <w:b/>
                <w:bCs/>
                <w:color w:val="2F5496" w:themeColor="accent1" w:themeShade="BF"/>
                <w:sz w:val="24"/>
                <w:szCs w:val="24"/>
              </w:rPr>
            </w:pPr>
            <w:r w:rsidRPr="008B4F37">
              <w:rPr>
                <w:rFonts w:ascii="Arial" w:hAnsi="Arial" w:cs="Arial"/>
                <w:b/>
                <w:bCs/>
                <w:color w:val="2F5496" w:themeColor="accent1" w:themeShade="BF"/>
              </w:rPr>
              <w:t xml:space="preserve">Step </w:t>
            </w:r>
            <w:r w:rsidR="00606558" w:rsidRPr="008B4F37">
              <w:rPr>
                <w:rFonts w:ascii="Arial" w:hAnsi="Arial" w:cs="Arial"/>
                <w:b/>
                <w:bCs/>
                <w:color w:val="2F5496" w:themeColor="accent1" w:themeShade="BF"/>
              </w:rPr>
              <w:t>3</w:t>
            </w:r>
            <w:r w:rsidRPr="008B4F37">
              <w:rPr>
                <w:rFonts w:ascii="Arial" w:hAnsi="Arial" w:cs="Arial"/>
                <w:color w:val="2F5496" w:themeColor="accent1" w:themeShade="BF"/>
              </w:rPr>
              <w:t xml:space="preserve">: Trauma Informed therapeutic parenting                                            </w:t>
            </w:r>
          </w:p>
          <w:p w14:paraId="7DB7EA19" w14:textId="06300992" w:rsidR="0007022C" w:rsidRPr="008B4F37" w:rsidRDefault="004F669F" w:rsidP="00D02B8A">
            <w:pPr>
              <w:rPr>
                <w:color w:val="2F5496" w:themeColor="accent1" w:themeShade="BF"/>
              </w:rPr>
            </w:pPr>
            <w:r w:rsidRPr="008B4F37">
              <w:rPr>
                <w:rFonts w:ascii="Arial" w:hAnsi="Arial" w:cs="Arial"/>
                <w:color w:val="2F5496" w:themeColor="accent1" w:themeShade="BF"/>
              </w:rPr>
              <w:t>2-day course</w:t>
            </w:r>
            <w:r w:rsidR="0007022C" w:rsidRPr="008B4F37">
              <w:rPr>
                <w:rFonts w:ascii="Arial" w:hAnsi="Arial" w:cs="Arial"/>
                <w:b/>
                <w:bCs/>
                <w:color w:val="2F5496" w:themeColor="accent1" w:themeShade="BF"/>
                <w:sz w:val="24"/>
                <w:szCs w:val="24"/>
              </w:rPr>
              <w:t xml:space="preserve">                             </w:t>
            </w:r>
          </w:p>
        </w:tc>
        <w:tc>
          <w:tcPr>
            <w:tcW w:w="3119" w:type="dxa"/>
            <w:shd w:val="clear" w:color="auto" w:fill="9CC2E5" w:themeFill="accent5" w:themeFillTint="99"/>
          </w:tcPr>
          <w:p w14:paraId="139CADE2" w14:textId="55F7B03D" w:rsidR="0007022C" w:rsidRPr="008B4F37" w:rsidRDefault="00E86043" w:rsidP="00D02B8A">
            <w:pPr>
              <w:rPr>
                <w:rFonts w:ascii="Arial" w:hAnsi="Arial" w:cs="Arial"/>
                <w:color w:val="2F5496" w:themeColor="accent1" w:themeShade="BF"/>
              </w:rPr>
            </w:pPr>
            <w:r w:rsidRPr="008B4F37">
              <w:rPr>
                <w:rFonts w:ascii="Arial" w:hAnsi="Arial" w:cs="Arial"/>
                <w:color w:val="2F5496" w:themeColor="accent1" w:themeShade="BF"/>
              </w:rPr>
              <w:t>Reco</w:t>
            </w:r>
            <w:r w:rsidR="00AD616A" w:rsidRPr="008B4F37">
              <w:rPr>
                <w:rFonts w:ascii="Arial" w:hAnsi="Arial" w:cs="Arial"/>
                <w:color w:val="2F5496" w:themeColor="accent1" w:themeShade="BF"/>
              </w:rPr>
              <w:t>mmended</w:t>
            </w:r>
          </w:p>
        </w:tc>
        <w:tc>
          <w:tcPr>
            <w:tcW w:w="3544" w:type="dxa"/>
            <w:shd w:val="clear" w:color="auto" w:fill="9CC2E5" w:themeFill="accent5" w:themeFillTint="99"/>
          </w:tcPr>
          <w:p w14:paraId="7CC760AF" w14:textId="57E96277" w:rsidR="0007022C" w:rsidRPr="008B4F37" w:rsidRDefault="00AD616A" w:rsidP="00D02B8A">
            <w:pPr>
              <w:rPr>
                <w:rFonts w:ascii="Arial" w:hAnsi="Arial" w:cs="Arial"/>
                <w:color w:val="2F5496" w:themeColor="accent1" w:themeShade="BF"/>
              </w:rPr>
            </w:pPr>
            <w:r w:rsidRPr="008B4F37">
              <w:rPr>
                <w:rFonts w:ascii="Arial" w:hAnsi="Arial" w:cs="Arial"/>
                <w:color w:val="2F5496" w:themeColor="accent1" w:themeShade="BF"/>
              </w:rPr>
              <w:t>Recommended</w:t>
            </w:r>
          </w:p>
        </w:tc>
        <w:tc>
          <w:tcPr>
            <w:tcW w:w="5022" w:type="dxa"/>
            <w:shd w:val="clear" w:color="auto" w:fill="9CC2E5" w:themeFill="accent5" w:themeFillTint="99"/>
          </w:tcPr>
          <w:p w14:paraId="07D51283" w14:textId="77777777" w:rsidR="0007022C" w:rsidRPr="008B4F37" w:rsidRDefault="0007022C" w:rsidP="00D02B8A">
            <w:pPr>
              <w:rPr>
                <w:rFonts w:ascii="Arial" w:hAnsi="Arial" w:cs="Arial"/>
                <w:color w:val="2F5496" w:themeColor="accent1" w:themeShade="BF"/>
              </w:rPr>
            </w:pPr>
            <w:r w:rsidRPr="008B4F37">
              <w:rPr>
                <w:rFonts w:ascii="Arial" w:hAnsi="Arial" w:cs="Arial"/>
                <w:color w:val="2F5496" w:themeColor="accent1" w:themeShade="BF"/>
              </w:rPr>
              <w:t>Must be completed by all foster carers, and supported lodgings carers AND updated every 3 years</w:t>
            </w:r>
          </w:p>
        </w:tc>
      </w:tr>
      <w:tr w:rsidR="008B4F37" w:rsidRPr="00E90175" w14:paraId="62BB4432" w14:textId="77777777" w:rsidTr="008B4F37">
        <w:trPr>
          <w:trHeight w:val="789"/>
        </w:trPr>
        <w:tc>
          <w:tcPr>
            <w:tcW w:w="2263" w:type="dxa"/>
            <w:shd w:val="clear" w:color="auto" w:fill="9CC2E5" w:themeFill="accent5" w:themeFillTint="99"/>
          </w:tcPr>
          <w:p w14:paraId="7FD8CE96" w14:textId="77777777" w:rsidR="00DC0D3F" w:rsidRPr="008B4F37" w:rsidRDefault="00DC0D3F" w:rsidP="00DC0D3F">
            <w:pPr>
              <w:rPr>
                <w:rFonts w:ascii="Arial" w:hAnsi="Arial" w:cs="Arial"/>
                <w:b/>
                <w:bCs/>
                <w:color w:val="2F5496" w:themeColor="accent1" w:themeShade="BF"/>
                <w:sz w:val="24"/>
                <w:szCs w:val="24"/>
              </w:rPr>
            </w:pPr>
            <w:r w:rsidRPr="008B4F37">
              <w:rPr>
                <w:rFonts w:ascii="Arial" w:hAnsi="Arial" w:cs="Arial"/>
                <w:b/>
                <w:bCs/>
                <w:color w:val="2F5496" w:themeColor="accent1" w:themeShade="BF"/>
                <w:sz w:val="24"/>
                <w:szCs w:val="24"/>
              </w:rPr>
              <w:t xml:space="preserve">Neuropsychology of parenting traumatised children </w:t>
            </w:r>
          </w:p>
          <w:p w14:paraId="3F58BC31" w14:textId="77777777" w:rsidR="00DC0D3F" w:rsidRPr="008B4F37" w:rsidRDefault="00DC0D3F" w:rsidP="00DC0D3F">
            <w:pPr>
              <w:rPr>
                <w:rFonts w:ascii="Arial" w:hAnsi="Arial" w:cs="Arial"/>
                <w:b/>
                <w:bCs/>
                <w:color w:val="2F5496" w:themeColor="accent1" w:themeShade="BF"/>
                <w:sz w:val="24"/>
                <w:szCs w:val="24"/>
              </w:rPr>
            </w:pPr>
            <w:r w:rsidRPr="008B4F37">
              <w:rPr>
                <w:rFonts w:ascii="Arial" w:hAnsi="Arial" w:cs="Arial"/>
                <w:b/>
                <w:bCs/>
                <w:color w:val="2F5496" w:themeColor="accent1" w:themeShade="BF"/>
              </w:rPr>
              <w:t>Step 3</w:t>
            </w:r>
            <w:r w:rsidRPr="008B4F37">
              <w:rPr>
                <w:rFonts w:ascii="Arial" w:hAnsi="Arial" w:cs="Arial"/>
                <w:color w:val="2F5496" w:themeColor="accent1" w:themeShade="BF"/>
              </w:rPr>
              <w:t xml:space="preserve">: Trauma Informed therapeutic parenting                                               </w:t>
            </w:r>
          </w:p>
          <w:p w14:paraId="2921A49A" w14:textId="1B1FCF32" w:rsidR="00DC0D3F" w:rsidRPr="008B4F37" w:rsidRDefault="00DC0D3F" w:rsidP="00DC0D3F">
            <w:pPr>
              <w:rPr>
                <w:rFonts w:ascii="Arial" w:hAnsi="Arial" w:cs="Arial"/>
                <w:b/>
                <w:bCs/>
                <w:color w:val="2F5496" w:themeColor="accent1" w:themeShade="BF"/>
              </w:rPr>
            </w:pPr>
            <w:r w:rsidRPr="008B4F37">
              <w:rPr>
                <w:rFonts w:ascii="Arial" w:hAnsi="Arial" w:cs="Arial"/>
                <w:color w:val="2F5496" w:themeColor="accent1" w:themeShade="BF"/>
              </w:rPr>
              <w:t>4-day course</w:t>
            </w:r>
          </w:p>
        </w:tc>
        <w:tc>
          <w:tcPr>
            <w:tcW w:w="3119" w:type="dxa"/>
            <w:shd w:val="clear" w:color="auto" w:fill="9CC2E5" w:themeFill="accent5" w:themeFillTint="99"/>
          </w:tcPr>
          <w:p w14:paraId="2274C81C" w14:textId="061596D7" w:rsidR="00DC0D3F" w:rsidRPr="008B4F37" w:rsidRDefault="00DC0D3F" w:rsidP="00DC0D3F">
            <w:pPr>
              <w:rPr>
                <w:b/>
                <w:bCs/>
                <w:color w:val="2F5496" w:themeColor="accent1" w:themeShade="BF"/>
                <w:sz w:val="24"/>
                <w:szCs w:val="24"/>
              </w:rPr>
            </w:pPr>
            <w:r w:rsidRPr="008B4F37">
              <w:rPr>
                <w:rFonts w:ascii="Arial" w:hAnsi="Arial" w:cs="Arial"/>
                <w:color w:val="2F5496" w:themeColor="accent1" w:themeShade="BF"/>
              </w:rPr>
              <w:t xml:space="preserve">Essential    </w:t>
            </w:r>
            <w:r w:rsidRPr="008B4F37">
              <w:rPr>
                <w:b/>
                <w:bCs/>
                <w:color w:val="2F5496" w:themeColor="accent1" w:themeShade="BF"/>
                <w:sz w:val="24"/>
                <w:szCs w:val="24"/>
              </w:rPr>
              <w:t xml:space="preserve"> </w:t>
            </w:r>
          </w:p>
          <w:p w14:paraId="47574B0C" w14:textId="470AEB11" w:rsidR="00DC0D3F" w:rsidRPr="008B4F37" w:rsidRDefault="00DC0D3F" w:rsidP="00DC0D3F">
            <w:pPr>
              <w:rPr>
                <w:rFonts w:ascii="Arial" w:hAnsi="Arial" w:cs="Arial"/>
                <w:color w:val="2F5496" w:themeColor="accent1" w:themeShade="BF"/>
              </w:rPr>
            </w:pPr>
          </w:p>
        </w:tc>
        <w:tc>
          <w:tcPr>
            <w:tcW w:w="3544" w:type="dxa"/>
            <w:shd w:val="clear" w:color="auto" w:fill="9CC2E5" w:themeFill="accent5" w:themeFillTint="99"/>
          </w:tcPr>
          <w:p w14:paraId="0918AE80" w14:textId="25484FC2" w:rsidR="00DC0D3F" w:rsidRPr="008B4F37" w:rsidRDefault="00DC0D3F" w:rsidP="00DC0D3F">
            <w:pPr>
              <w:rPr>
                <w:rFonts w:ascii="Arial" w:hAnsi="Arial" w:cs="Arial"/>
                <w:color w:val="2F5496" w:themeColor="accent1" w:themeShade="BF"/>
              </w:rPr>
            </w:pPr>
            <w:r w:rsidRPr="008B4F37">
              <w:rPr>
                <w:rFonts w:ascii="Arial" w:hAnsi="Arial" w:cs="Arial"/>
                <w:color w:val="2F5496" w:themeColor="accent1" w:themeShade="BF"/>
              </w:rPr>
              <w:t>Recommended</w:t>
            </w:r>
          </w:p>
        </w:tc>
        <w:tc>
          <w:tcPr>
            <w:tcW w:w="5022" w:type="dxa"/>
            <w:shd w:val="clear" w:color="auto" w:fill="9CC2E5" w:themeFill="accent5" w:themeFillTint="99"/>
          </w:tcPr>
          <w:p w14:paraId="3FB7D6A8" w14:textId="77777777" w:rsidR="002B5CCE" w:rsidRPr="008B4F37" w:rsidRDefault="00B210E3" w:rsidP="00DC0D3F">
            <w:pPr>
              <w:rPr>
                <w:rFonts w:ascii="Arial" w:hAnsi="Arial" w:cs="Arial"/>
                <w:color w:val="2F5496" w:themeColor="accent1" w:themeShade="BF"/>
              </w:rPr>
            </w:pPr>
            <w:r w:rsidRPr="008B4F37">
              <w:rPr>
                <w:rFonts w:ascii="Arial" w:hAnsi="Arial" w:cs="Arial"/>
                <w:color w:val="2F5496" w:themeColor="accent1" w:themeShade="BF"/>
              </w:rPr>
              <w:t>This course is deliver</w:t>
            </w:r>
            <w:r w:rsidR="008A1205" w:rsidRPr="008B4F37">
              <w:rPr>
                <w:rFonts w:ascii="Arial" w:hAnsi="Arial" w:cs="Arial"/>
                <w:color w:val="2F5496" w:themeColor="accent1" w:themeShade="BF"/>
              </w:rPr>
              <w:t xml:space="preserve">ed by quadrant phycologists and mental health </w:t>
            </w:r>
            <w:r w:rsidR="00FC6102" w:rsidRPr="008B4F37">
              <w:rPr>
                <w:rFonts w:ascii="Arial" w:hAnsi="Arial" w:cs="Arial"/>
                <w:color w:val="2F5496" w:themeColor="accent1" w:themeShade="BF"/>
              </w:rPr>
              <w:t xml:space="preserve">coordinators.        </w:t>
            </w:r>
          </w:p>
          <w:p w14:paraId="7ACB44B8" w14:textId="1524D742" w:rsidR="00DC0D3F" w:rsidRPr="008B4F37" w:rsidRDefault="000F4905" w:rsidP="00DC0D3F">
            <w:pPr>
              <w:rPr>
                <w:color w:val="2F5496" w:themeColor="accent1" w:themeShade="BF"/>
                <w:sz w:val="24"/>
                <w:szCs w:val="24"/>
              </w:rPr>
            </w:pPr>
            <w:r w:rsidRPr="008B4F37">
              <w:rPr>
                <w:rFonts w:ascii="Arial" w:hAnsi="Arial" w:cs="Arial"/>
                <w:b/>
                <w:bCs/>
                <w:color w:val="2F5496" w:themeColor="accent1" w:themeShade="BF"/>
              </w:rPr>
              <w:t>Please note</w:t>
            </w:r>
            <w:r w:rsidRPr="008B4F37">
              <w:rPr>
                <w:rFonts w:ascii="Arial" w:hAnsi="Arial" w:cs="Arial"/>
                <w:color w:val="2F5496" w:themeColor="accent1" w:themeShade="BF"/>
              </w:rPr>
              <w:t xml:space="preserve">: - </w:t>
            </w:r>
            <w:r w:rsidR="002B5CCE" w:rsidRPr="008B4F37">
              <w:rPr>
                <w:rFonts w:ascii="Arial" w:hAnsi="Arial" w:cs="Arial"/>
                <w:color w:val="2F5496" w:themeColor="accent1" w:themeShade="BF"/>
              </w:rPr>
              <w:t>Participants must</w:t>
            </w:r>
            <w:r w:rsidR="00AD7F3D" w:rsidRPr="008B4F37">
              <w:rPr>
                <w:rFonts w:ascii="Arial" w:hAnsi="Arial" w:cs="Arial"/>
                <w:color w:val="2F5496" w:themeColor="accent1" w:themeShade="BF"/>
              </w:rPr>
              <w:t xml:space="preserve"> have </w:t>
            </w:r>
            <w:r w:rsidR="004F0C4A" w:rsidRPr="008B4F37">
              <w:rPr>
                <w:rFonts w:ascii="Arial" w:hAnsi="Arial" w:cs="Arial"/>
                <w:color w:val="2F5496" w:themeColor="accent1" w:themeShade="BF"/>
              </w:rPr>
              <w:t>attended child development</w:t>
            </w:r>
            <w:r w:rsidR="00496BDE">
              <w:rPr>
                <w:rFonts w:ascii="Arial" w:hAnsi="Arial" w:cs="Arial"/>
                <w:color w:val="2F5496" w:themeColor="accent1" w:themeShade="BF"/>
              </w:rPr>
              <w:t xml:space="preserve"> </w:t>
            </w:r>
            <w:r w:rsidR="00CE3CEA">
              <w:rPr>
                <w:rFonts w:ascii="Arial" w:hAnsi="Arial" w:cs="Arial"/>
                <w:color w:val="2F5496" w:themeColor="accent1" w:themeShade="BF"/>
              </w:rPr>
              <w:t xml:space="preserve">and </w:t>
            </w:r>
            <w:r w:rsidR="002F5689" w:rsidRPr="008B4F37">
              <w:rPr>
                <w:rFonts w:ascii="Arial" w:hAnsi="Arial" w:cs="Arial"/>
                <w:color w:val="2F5496" w:themeColor="accent1" w:themeShade="BF"/>
              </w:rPr>
              <w:t>neuroscience courses</w:t>
            </w:r>
            <w:r w:rsidR="00496BDE">
              <w:rPr>
                <w:rFonts w:ascii="Arial" w:hAnsi="Arial" w:cs="Arial"/>
                <w:color w:val="2F5496" w:themeColor="accent1" w:themeShade="BF"/>
              </w:rPr>
              <w:t xml:space="preserve"> and complete an eLearning course prior</w:t>
            </w:r>
            <w:r w:rsidR="002F5689" w:rsidRPr="008B4F37">
              <w:rPr>
                <w:rFonts w:ascii="Arial" w:hAnsi="Arial" w:cs="Arial"/>
                <w:color w:val="2F5496" w:themeColor="accent1" w:themeShade="BF"/>
              </w:rPr>
              <w:t xml:space="preserve"> to </w:t>
            </w:r>
            <w:r w:rsidRPr="008B4F37">
              <w:rPr>
                <w:rFonts w:ascii="Arial" w:hAnsi="Arial" w:cs="Arial"/>
                <w:color w:val="2F5496" w:themeColor="accent1" w:themeShade="BF"/>
              </w:rPr>
              <w:t>attending this course</w:t>
            </w:r>
            <w:r w:rsidR="00FC6102" w:rsidRPr="008B4F37">
              <w:rPr>
                <w:rFonts w:ascii="Arial" w:hAnsi="Arial" w:cs="Arial"/>
                <w:color w:val="2F5496" w:themeColor="accent1" w:themeShade="BF"/>
              </w:rPr>
              <w:t xml:space="preserve"> </w:t>
            </w:r>
            <w:r w:rsidRPr="008B4F37">
              <w:rPr>
                <w:rFonts w:ascii="Arial" w:hAnsi="Arial" w:cs="Arial"/>
                <w:color w:val="2F5496" w:themeColor="accent1" w:themeShade="BF"/>
              </w:rPr>
              <w:t xml:space="preserve">as </w:t>
            </w:r>
            <w:r w:rsidR="00496BDE">
              <w:rPr>
                <w:rFonts w:ascii="Arial" w:hAnsi="Arial" w:cs="Arial"/>
                <w:color w:val="2F5496" w:themeColor="accent1" w:themeShade="BF"/>
              </w:rPr>
              <w:t xml:space="preserve">the course </w:t>
            </w:r>
            <w:r w:rsidR="00B71172" w:rsidRPr="008B4F37">
              <w:rPr>
                <w:rFonts w:ascii="Arial" w:hAnsi="Arial" w:cs="Arial"/>
                <w:color w:val="2F5496" w:themeColor="accent1" w:themeShade="BF"/>
              </w:rPr>
              <w:t xml:space="preserve">builds on the knowledge gained in the </w:t>
            </w:r>
            <w:r w:rsidR="008C092C" w:rsidRPr="008B4F37">
              <w:rPr>
                <w:rFonts w:ascii="Arial" w:hAnsi="Arial" w:cs="Arial"/>
                <w:color w:val="2F5496" w:themeColor="accent1" w:themeShade="BF"/>
              </w:rPr>
              <w:t>courses.</w:t>
            </w:r>
            <w:r w:rsidRPr="008B4F37">
              <w:rPr>
                <w:rFonts w:ascii="Arial" w:hAnsi="Arial" w:cs="Arial"/>
                <w:color w:val="2F5496" w:themeColor="accent1" w:themeShade="BF"/>
              </w:rPr>
              <w:t xml:space="preserve"> </w:t>
            </w:r>
            <w:r w:rsidR="00FC6102" w:rsidRPr="008B4F37">
              <w:rPr>
                <w:rFonts w:ascii="Arial" w:hAnsi="Arial" w:cs="Arial"/>
                <w:color w:val="2F5496" w:themeColor="accent1" w:themeShade="BF"/>
              </w:rPr>
              <w:t xml:space="preserve">                                                             </w:t>
            </w:r>
          </w:p>
          <w:p w14:paraId="12EB2A1D" w14:textId="233B1554" w:rsidR="00DC0D3F" w:rsidRPr="008B4F37" w:rsidRDefault="00DC0D3F" w:rsidP="00DC0D3F">
            <w:pPr>
              <w:rPr>
                <w:rFonts w:ascii="Arial" w:hAnsi="Arial" w:cs="Arial"/>
                <w:color w:val="2F5496" w:themeColor="accent1" w:themeShade="BF"/>
              </w:rPr>
            </w:pPr>
          </w:p>
        </w:tc>
      </w:tr>
      <w:tr w:rsidR="008B4F37" w:rsidRPr="00E90175" w14:paraId="5DB72C32" w14:textId="77777777" w:rsidTr="008B4F37">
        <w:trPr>
          <w:trHeight w:val="1479"/>
        </w:trPr>
        <w:tc>
          <w:tcPr>
            <w:tcW w:w="2263" w:type="dxa"/>
            <w:shd w:val="clear" w:color="auto" w:fill="9CC2E5" w:themeFill="accent5" w:themeFillTint="99"/>
          </w:tcPr>
          <w:p w14:paraId="5FC0E2C6" w14:textId="7B79BD2A" w:rsidR="0021516A" w:rsidRPr="008B4F37" w:rsidRDefault="00DC0D3F" w:rsidP="0021516A">
            <w:pPr>
              <w:rPr>
                <w:rFonts w:ascii="Calibri" w:hAnsi="Calibri"/>
                <w:b/>
                <w:bCs/>
                <w:color w:val="2F5496" w:themeColor="accent1" w:themeShade="BF"/>
                <w:sz w:val="24"/>
                <w:szCs w:val="24"/>
              </w:rPr>
            </w:pPr>
            <w:r w:rsidRPr="008B4F37">
              <w:rPr>
                <w:rFonts w:ascii="Arial" w:hAnsi="Arial" w:cs="Arial"/>
                <w:b/>
                <w:bCs/>
                <w:color w:val="2F5496" w:themeColor="accent1" w:themeShade="BF"/>
                <w:sz w:val="24"/>
                <w:szCs w:val="24"/>
              </w:rPr>
              <w:t>T</w:t>
            </w:r>
            <w:r w:rsidR="0021516A" w:rsidRPr="008B4F37">
              <w:rPr>
                <w:rFonts w:ascii="Arial" w:hAnsi="Arial" w:cs="Arial"/>
                <w:b/>
                <w:bCs/>
                <w:color w:val="2F5496" w:themeColor="accent1" w:themeShade="BF"/>
                <w:sz w:val="24"/>
                <w:szCs w:val="24"/>
              </w:rPr>
              <w:t>eens</w:t>
            </w:r>
            <w:r w:rsidR="00401E29" w:rsidRPr="008B4F37">
              <w:rPr>
                <w:rFonts w:ascii="Arial" w:hAnsi="Arial" w:cs="Arial"/>
                <w:b/>
                <w:bCs/>
                <w:color w:val="2F5496" w:themeColor="accent1" w:themeShade="BF"/>
                <w:sz w:val="24"/>
                <w:szCs w:val="24"/>
              </w:rPr>
              <w:t xml:space="preserve">, Troubles &amp; Trauma: </w:t>
            </w:r>
            <w:r w:rsidR="0072276B" w:rsidRPr="008B4F37">
              <w:rPr>
                <w:rFonts w:ascii="Arial" w:hAnsi="Arial" w:cs="Arial"/>
                <w:b/>
                <w:bCs/>
                <w:color w:val="2F5496" w:themeColor="accent1" w:themeShade="BF"/>
                <w:sz w:val="24"/>
                <w:szCs w:val="24"/>
              </w:rPr>
              <w:t>Putting the theory into practice</w:t>
            </w:r>
            <w:r w:rsidR="0021516A" w:rsidRPr="008B4F37">
              <w:rPr>
                <w:rFonts w:ascii="Calibri" w:hAnsi="Calibri"/>
                <w:b/>
                <w:bCs/>
                <w:color w:val="2F5496" w:themeColor="accent1" w:themeShade="BF"/>
                <w:sz w:val="24"/>
                <w:szCs w:val="24"/>
              </w:rPr>
              <w:t xml:space="preserve"> </w:t>
            </w:r>
          </w:p>
          <w:p w14:paraId="26105138" w14:textId="77777777" w:rsidR="0072276B" w:rsidRPr="008B4F37" w:rsidRDefault="0072276B" w:rsidP="0072276B">
            <w:pPr>
              <w:rPr>
                <w:rFonts w:ascii="Arial" w:hAnsi="Arial" w:cs="Arial"/>
                <w:b/>
                <w:bCs/>
                <w:color w:val="2F5496" w:themeColor="accent1" w:themeShade="BF"/>
                <w:sz w:val="24"/>
                <w:szCs w:val="24"/>
              </w:rPr>
            </w:pPr>
            <w:r w:rsidRPr="008B4F37">
              <w:rPr>
                <w:rFonts w:ascii="Arial" w:hAnsi="Arial" w:cs="Arial"/>
                <w:b/>
                <w:bCs/>
                <w:color w:val="2F5496" w:themeColor="accent1" w:themeShade="BF"/>
              </w:rPr>
              <w:t>Step 3</w:t>
            </w:r>
            <w:r w:rsidRPr="008B4F37">
              <w:rPr>
                <w:rFonts w:ascii="Arial" w:hAnsi="Arial" w:cs="Arial"/>
                <w:color w:val="2F5496" w:themeColor="accent1" w:themeShade="BF"/>
              </w:rPr>
              <w:t xml:space="preserve">: Trauma Informed therapeutic parenting                                               </w:t>
            </w:r>
          </w:p>
          <w:p w14:paraId="78B1D48D" w14:textId="68BC6CFB" w:rsidR="00DC0D3F" w:rsidRPr="008B4F37" w:rsidRDefault="000169DF" w:rsidP="001D0639">
            <w:pPr>
              <w:rPr>
                <w:rFonts w:ascii="Arial" w:hAnsi="Arial" w:cs="Arial"/>
                <w:b/>
                <w:bCs/>
                <w:color w:val="2F5496" w:themeColor="accent1" w:themeShade="BF"/>
              </w:rPr>
            </w:pPr>
            <w:r w:rsidRPr="008B4F37">
              <w:rPr>
                <w:rFonts w:ascii="Arial" w:hAnsi="Arial" w:cs="Arial"/>
                <w:color w:val="2F5496" w:themeColor="accent1" w:themeShade="BF"/>
              </w:rPr>
              <w:t>2-day course</w:t>
            </w:r>
          </w:p>
        </w:tc>
        <w:tc>
          <w:tcPr>
            <w:tcW w:w="3119" w:type="dxa"/>
            <w:shd w:val="clear" w:color="auto" w:fill="9CC2E5" w:themeFill="accent5" w:themeFillTint="99"/>
          </w:tcPr>
          <w:p w14:paraId="1F9E8EF6" w14:textId="7349369F" w:rsidR="00DC0D3F" w:rsidRPr="008B4F37" w:rsidRDefault="007B4CDB" w:rsidP="00DC0D3F">
            <w:pPr>
              <w:rPr>
                <w:rFonts w:ascii="Arial" w:hAnsi="Arial" w:cs="Arial"/>
                <w:b/>
                <w:bCs/>
                <w:color w:val="2F5496" w:themeColor="accent1" w:themeShade="BF"/>
                <w:sz w:val="24"/>
                <w:szCs w:val="24"/>
              </w:rPr>
            </w:pPr>
            <w:r w:rsidRPr="008B4F37">
              <w:rPr>
                <w:rFonts w:ascii="Arial" w:hAnsi="Arial" w:cs="Arial"/>
                <w:color w:val="2F5496" w:themeColor="accent1" w:themeShade="BF"/>
              </w:rPr>
              <w:t xml:space="preserve">Recommended: </w:t>
            </w:r>
            <w:r w:rsidR="001B6D17" w:rsidRPr="008B4F37">
              <w:rPr>
                <w:rFonts w:ascii="Arial" w:hAnsi="Arial" w:cs="Arial"/>
                <w:color w:val="2F5496" w:themeColor="accent1" w:themeShade="BF"/>
              </w:rPr>
              <w:t xml:space="preserve">For all carers </w:t>
            </w:r>
            <w:r w:rsidR="00746D60" w:rsidRPr="008B4F37">
              <w:rPr>
                <w:rFonts w:ascii="Arial" w:hAnsi="Arial" w:cs="Arial"/>
                <w:color w:val="2F5496" w:themeColor="accent1" w:themeShade="BF"/>
              </w:rPr>
              <w:t xml:space="preserve">that </w:t>
            </w:r>
            <w:r w:rsidR="006377FD" w:rsidRPr="008B4F37">
              <w:rPr>
                <w:rFonts w:ascii="Arial" w:hAnsi="Arial" w:cs="Arial"/>
                <w:color w:val="2F5496" w:themeColor="accent1" w:themeShade="BF"/>
              </w:rPr>
              <w:t xml:space="preserve">are caring for children aged 8 </w:t>
            </w:r>
            <w:r w:rsidR="000169DF" w:rsidRPr="008B4F37">
              <w:rPr>
                <w:rFonts w:ascii="Arial" w:hAnsi="Arial" w:cs="Arial"/>
                <w:color w:val="2F5496" w:themeColor="accent1" w:themeShade="BF"/>
              </w:rPr>
              <w:t>+</w:t>
            </w:r>
            <w:r w:rsidR="00DC0D3F" w:rsidRPr="008B4F37">
              <w:rPr>
                <w:rFonts w:ascii="Arial" w:hAnsi="Arial" w:cs="Arial"/>
                <w:color w:val="2F5496" w:themeColor="accent1" w:themeShade="BF"/>
              </w:rPr>
              <w:t xml:space="preserve">                                   </w:t>
            </w:r>
          </w:p>
          <w:p w14:paraId="3091280D" w14:textId="12DCE9B2" w:rsidR="007B4CDB" w:rsidRPr="008B4F37" w:rsidRDefault="007B4CDB" w:rsidP="007B4CDB">
            <w:pPr>
              <w:rPr>
                <w:color w:val="2F5496" w:themeColor="accent1" w:themeShade="BF"/>
                <w:sz w:val="24"/>
                <w:szCs w:val="24"/>
              </w:rPr>
            </w:pPr>
            <w:r w:rsidRPr="008B4F37">
              <w:rPr>
                <w:color w:val="2F5496" w:themeColor="accent1" w:themeShade="BF"/>
                <w:sz w:val="24"/>
                <w:szCs w:val="24"/>
              </w:rPr>
              <w:t xml:space="preserve"> </w:t>
            </w:r>
          </w:p>
          <w:p w14:paraId="59340F18" w14:textId="2AEEA0E1" w:rsidR="007B4CDB" w:rsidRPr="008B4F37" w:rsidRDefault="007B4CDB" w:rsidP="00DC0D3F">
            <w:pPr>
              <w:rPr>
                <w:rFonts w:ascii="Arial" w:hAnsi="Arial" w:cs="Arial"/>
                <w:color w:val="2F5496" w:themeColor="accent1" w:themeShade="BF"/>
              </w:rPr>
            </w:pPr>
          </w:p>
        </w:tc>
        <w:tc>
          <w:tcPr>
            <w:tcW w:w="3544" w:type="dxa"/>
            <w:shd w:val="clear" w:color="auto" w:fill="9CC2E5" w:themeFill="accent5" w:themeFillTint="99"/>
          </w:tcPr>
          <w:p w14:paraId="3D33FEE2" w14:textId="6BC5656F" w:rsidR="00DC0D3F" w:rsidRPr="008B4F37" w:rsidRDefault="00B378B8" w:rsidP="00DC0D3F">
            <w:pPr>
              <w:rPr>
                <w:rFonts w:ascii="Arial" w:hAnsi="Arial" w:cs="Arial"/>
                <w:color w:val="2F5496" w:themeColor="accent1" w:themeShade="BF"/>
              </w:rPr>
            </w:pPr>
            <w:r w:rsidRPr="008B4F37">
              <w:rPr>
                <w:rFonts w:ascii="Arial" w:hAnsi="Arial" w:cs="Arial"/>
                <w:color w:val="2F5496" w:themeColor="accent1" w:themeShade="BF"/>
              </w:rPr>
              <w:t>Recommended</w:t>
            </w:r>
          </w:p>
        </w:tc>
        <w:tc>
          <w:tcPr>
            <w:tcW w:w="5022" w:type="dxa"/>
            <w:shd w:val="clear" w:color="auto" w:fill="9CC2E5" w:themeFill="accent5" w:themeFillTint="99"/>
          </w:tcPr>
          <w:p w14:paraId="2A8C2168" w14:textId="41BB664C" w:rsidR="000169DF" w:rsidRPr="008B4F37" w:rsidRDefault="000169DF" w:rsidP="00DC0D3F">
            <w:pPr>
              <w:rPr>
                <w:color w:val="2F5496" w:themeColor="accent1" w:themeShade="BF"/>
                <w:sz w:val="24"/>
                <w:szCs w:val="24"/>
              </w:rPr>
            </w:pPr>
            <w:r w:rsidRPr="008B4F37">
              <w:rPr>
                <w:rFonts w:ascii="Arial" w:hAnsi="Arial" w:cs="Arial"/>
                <w:color w:val="2F5496" w:themeColor="accent1" w:themeShade="BF"/>
              </w:rPr>
              <w:t xml:space="preserve">This course is delivered </w:t>
            </w:r>
            <w:r w:rsidR="008853AF" w:rsidRPr="008B4F37">
              <w:rPr>
                <w:rFonts w:ascii="Arial" w:hAnsi="Arial" w:cs="Arial"/>
                <w:color w:val="2F5496" w:themeColor="accent1" w:themeShade="BF"/>
              </w:rPr>
              <w:t xml:space="preserve">by quadrant </w:t>
            </w:r>
            <w:r w:rsidR="008E00BD" w:rsidRPr="008B4F37">
              <w:rPr>
                <w:rFonts w:ascii="Arial" w:hAnsi="Arial" w:cs="Arial"/>
                <w:color w:val="2F5496" w:themeColor="accent1" w:themeShade="BF"/>
              </w:rPr>
              <w:t>psychologists and mental health coordinators</w:t>
            </w:r>
            <w:r w:rsidR="00707642" w:rsidRPr="008B4F37">
              <w:rPr>
                <w:rFonts w:ascii="Arial" w:hAnsi="Arial" w:cs="Arial"/>
                <w:color w:val="2F5496" w:themeColor="accent1" w:themeShade="BF"/>
              </w:rPr>
              <w:t xml:space="preserve">. </w:t>
            </w:r>
            <w:r w:rsidR="008E00BD" w:rsidRPr="008B4F37">
              <w:rPr>
                <w:rFonts w:ascii="Arial" w:hAnsi="Arial" w:cs="Arial"/>
                <w:color w:val="2F5496" w:themeColor="accent1" w:themeShade="BF"/>
              </w:rPr>
              <w:t xml:space="preserve"> </w:t>
            </w:r>
          </w:p>
          <w:p w14:paraId="72DFC243" w14:textId="77777777" w:rsidR="00707642" w:rsidRPr="008B4F37" w:rsidRDefault="00707642" w:rsidP="00707642">
            <w:pPr>
              <w:rPr>
                <w:color w:val="2F5496" w:themeColor="accent1" w:themeShade="BF"/>
                <w:sz w:val="24"/>
                <w:szCs w:val="24"/>
              </w:rPr>
            </w:pPr>
            <w:r w:rsidRPr="008B4F37">
              <w:rPr>
                <w:rFonts w:ascii="Arial" w:hAnsi="Arial" w:cs="Arial"/>
                <w:b/>
                <w:bCs/>
                <w:color w:val="2F5496" w:themeColor="accent1" w:themeShade="BF"/>
              </w:rPr>
              <w:t>Please note</w:t>
            </w:r>
            <w:r w:rsidRPr="008B4F37">
              <w:rPr>
                <w:rFonts w:ascii="Arial" w:hAnsi="Arial" w:cs="Arial"/>
                <w:color w:val="2F5496" w:themeColor="accent1" w:themeShade="BF"/>
              </w:rPr>
              <w:t xml:space="preserve">: - Participants must have attended child development and neuroscience courses prior to attending this course as this course builds on the knowledge gained in the two courses.                                                              </w:t>
            </w:r>
          </w:p>
          <w:p w14:paraId="0EC604EA" w14:textId="4D503BB7" w:rsidR="00DC0D3F" w:rsidRPr="008B4F37" w:rsidRDefault="00DC0D3F" w:rsidP="00DC0D3F">
            <w:pPr>
              <w:rPr>
                <w:rFonts w:ascii="Arial" w:hAnsi="Arial" w:cs="Arial"/>
                <w:color w:val="2F5496" w:themeColor="accent1" w:themeShade="BF"/>
              </w:rPr>
            </w:pPr>
          </w:p>
        </w:tc>
      </w:tr>
      <w:tr w:rsidR="008B4F37" w:rsidRPr="00E90175" w14:paraId="0AEC78F6" w14:textId="77777777" w:rsidTr="00160415">
        <w:trPr>
          <w:trHeight w:val="1479"/>
        </w:trPr>
        <w:tc>
          <w:tcPr>
            <w:tcW w:w="2263" w:type="dxa"/>
            <w:tcBorders>
              <w:bottom w:val="single" w:sz="4" w:space="0" w:color="auto"/>
            </w:tcBorders>
            <w:shd w:val="clear" w:color="auto" w:fill="9CC2E5" w:themeFill="accent5" w:themeFillTint="99"/>
          </w:tcPr>
          <w:p w14:paraId="39AECE6D" w14:textId="77777777" w:rsidR="003C0CE7" w:rsidRPr="008B4F37" w:rsidRDefault="00E940FE" w:rsidP="001D0639">
            <w:pPr>
              <w:rPr>
                <w:rFonts w:ascii="Calibri" w:hAnsi="Calibri" w:cs="Arial"/>
                <w:b/>
                <w:bCs/>
                <w:i/>
                <w:iCs/>
                <w:color w:val="2F5496" w:themeColor="accent1" w:themeShade="BF"/>
                <w:sz w:val="20"/>
                <w:szCs w:val="20"/>
              </w:rPr>
            </w:pPr>
            <w:r w:rsidRPr="008B4F37">
              <w:rPr>
                <w:rFonts w:ascii="Arial" w:hAnsi="Arial" w:cs="Arial"/>
                <w:b/>
                <w:bCs/>
                <w:color w:val="2F5496" w:themeColor="accent1" w:themeShade="BF"/>
                <w:sz w:val="24"/>
                <w:szCs w:val="24"/>
              </w:rPr>
              <w:t xml:space="preserve">Therapeutic Play </w:t>
            </w:r>
            <w:r w:rsidR="001D0639" w:rsidRPr="008B4F37">
              <w:rPr>
                <w:rFonts w:ascii="Arial" w:hAnsi="Arial" w:cs="Arial"/>
                <w:b/>
                <w:bCs/>
                <w:color w:val="2F5496" w:themeColor="accent1" w:themeShade="BF"/>
                <w:sz w:val="24"/>
                <w:szCs w:val="24"/>
              </w:rPr>
              <w:t xml:space="preserve">Techniques </w:t>
            </w:r>
            <w:r w:rsidRPr="008B4F37">
              <w:rPr>
                <w:rFonts w:ascii="Calibri" w:hAnsi="Calibri" w:cs="Arial"/>
                <w:b/>
                <w:bCs/>
                <w:i/>
                <w:iCs/>
                <w:color w:val="2F5496" w:themeColor="accent1" w:themeShade="BF"/>
                <w:sz w:val="20"/>
                <w:szCs w:val="20"/>
              </w:rPr>
              <w:t xml:space="preserve"> </w:t>
            </w:r>
          </w:p>
          <w:p w14:paraId="0231F448" w14:textId="77777777" w:rsidR="001D0639" w:rsidRPr="008B4F37" w:rsidRDefault="001D0639" w:rsidP="001D0639">
            <w:pPr>
              <w:rPr>
                <w:rFonts w:ascii="Arial" w:hAnsi="Arial" w:cs="Arial"/>
                <w:b/>
                <w:bCs/>
                <w:color w:val="2F5496" w:themeColor="accent1" w:themeShade="BF"/>
                <w:sz w:val="24"/>
                <w:szCs w:val="24"/>
              </w:rPr>
            </w:pPr>
            <w:r w:rsidRPr="008B4F37">
              <w:rPr>
                <w:rFonts w:ascii="Arial" w:hAnsi="Arial" w:cs="Arial"/>
                <w:b/>
                <w:bCs/>
                <w:color w:val="2F5496" w:themeColor="accent1" w:themeShade="BF"/>
              </w:rPr>
              <w:t>Step 3</w:t>
            </w:r>
            <w:r w:rsidRPr="008B4F37">
              <w:rPr>
                <w:rFonts w:ascii="Arial" w:hAnsi="Arial" w:cs="Arial"/>
                <w:color w:val="2F5496" w:themeColor="accent1" w:themeShade="BF"/>
              </w:rPr>
              <w:t xml:space="preserve">: Trauma Informed therapeutic parenting                                               </w:t>
            </w:r>
          </w:p>
          <w:p w14:paraId="7F8F5C95" w14:textId="77777777" w:rsidR="001D0639" w:rsidRPr="008B4F37" w:rsidRDefault="001D0639" w:rsidP="001D0639">
            <w:pPr>
              <w:rPr>
                <w:rFonts w:ascii="Arial" w:hAnsi="Arial" w:cs="Arial"/>
                <w:b/>
                <w:bCs/>
                <w:color w:val="2F5496" w:themeColor="accent1" w:themeShade="BF"/>
                <w:sz w:val="24"/>
                <w:szCs w:val="24"/>
              </w:rPr>
            </w:pPr>
            <w:r w:rsidRPr="008B4F37">
              <w:rPr>
                <w:rFonts w:ascii="Arial" w:hAnsi="Arial" w:cs="Arial"/>
                <w:color w:val="2F5496" w:themeColor="accent1" w:themeShade="BF"/>
              </w:rPr>
              <w:t>2-day course</w:t>
            </w:r>
          </w:p>
          <w:p w14:paraId="4FCB8E31" w14:textId="3F51A189" w:rsidR="001D0639" w:rsidRPr="008B4F37" w:rsidRDefault="001D0639" w:rsidP="001D0639">
            <w:pPr>
              <w:rPr>
                <w:rFonts w:ascii="Arial" w:hAnsi="Arial" w:cs="Arial"/>
                <w:b/>
                <w:bCs/>
                <w:color w:val="2F5496" w:themeColor="accent1" w:themeShade="BF"/>
                <w:sz w:val="24"/>
                <w:szCs w:val="24"/>
              </w:rPr>
            </w:pPr>
          </w:p>
        </w:tc>
        <w:tc>
          <w:tcPr>
            <w:tcW w:w="3119" w:type="dxa"/>
            <w:tcBorders>
              <w:bottom w:val="single" w:sz="4" w:space="0" w:color="auto"/>
            </w:tcBorders>
            <w:shd w:val="clear" w:color="auto" w:fill="9CC2E5" w:themeFill="accent5" w:themeFillTint="99"/>
          </w:tcPr>
          <w:p w14:paraId="4F1ADC05" w14:textId="041937A8" w:rsidR="003C0CE7" w:rsidRPr="008B4F37" w:rsidRDefault="006D6608" w:rsidP="00DC0D3F">
            <w:pPr>
              <w:rPr>
                <w:rFonts w:ascii="Arial" w:hAnsi="Arial" w:cs="Arial"/>
                <w:color w:val="2F5496" w:themeColor="accent1" w:themeShade="BF"/>
              </w:rPr>
            </w:pPr>
            <w:r w:rsidRPr="008B4F37">
              <w:rPr>
                <w:rFonts w:ascii="Arial" w:hAnsi="Arial" w:cs="Arial"/>
                <w:color w:val="2F5496" w:themeColor="accent1" w:themeShade="BF"/>
              </w:rPr>
              <w:t>Recommended</w:t>
            </w:r>
          </w:p>
        </w:tc>
        <w:tc>
          <w:tcPr>
            <w:tcW w:w="3544" w:type="dxa"/>
            <w:tcBorders>
              <w:bottom w:val="single" w:sz="4" w:space="0" w:color="auto"/>
            </w:tcBorders>
            <w:shd w:val="clear" w:color="auto" w:fill="9CC2E5" w:themeFill="accent5" w:themeFillTint="99"/>
          </w:tcPr>
          <w:p w14:paraId="54778D13" w14:textId="1E786C7F" w:rsidR="003C0CE7" w:rsidRPr="008B4F37" w:rsidRDefault="00A555D2" w:rsidP="00DC0D3F">
            <w:pPr>
              <w:rPr>
                <w:rFonts w:ascii="Arial" w:hAnsi="Arial" w:cs="Arial"/>
                <w:color w:val="2F5496" w:themeColor="accent1" w:themeShade="BF"/>
              </w:rPr>
            </w:pPr>
            <w:r w:rsidRPr="008B4F37">
              <w:rPr>
                <w:rFonts w:ascii="Arial" w:hAnsi="Arial" w:cs="Arial"/>
                <w:color w:val="2F5496" w:themeColor="accent1" w:themeShade="BF"/>
              </w:rPr>
              <w:t>Recommended</w:t>
            </w:r>
          </w:p>
        </w:tc>
        <w:tc>
          <w:tcPr>
            <w:tcW w:w="5022" w:type="dxa"/>
            <w:tcBorders>
              <w:bottom w:val="single" w:sz="4" w:space="0" w:color="auto"/>
            </w:tcBorders>
            <w:shd w:val="clear" w:color="auto" w:fill="9CC2E5" w:themeFill="accent5" w:themeFillTint="99"/>
          </w:tcPr>
          <w:p w14:paraId="6821F2E0" w14:textId="41EE00C8" w:rsidR="00A555D2" w:rsidRPr="008B4F37" w:rsidRDefault="00A555D2" w:rsidP="00DC0D3F">
            <w:pPr>
              <w:rPr>
                <w:color w:val="2F5496" w:themeColor="accent1" w:themeShade="BF"/>
                <w:sz w:val="24"/>
                <w:szCs w:val="24"/>
              </w:rPr>
            </w:pPr>
            <w:r w:rsidRPr="008B4F37">
              <w:rPr>
                <w:rFonts w:ascii="Arial" w:hAnsi="Arial" w:cs="Arial"/>
                <w:color w:val="2F5496" w:themeColor="accent1" w:themeShade="BF"/>
              </w:rPr>
              <w:t>This course is delivered by mental health coordinators</w:t>
            </w:r>
            <w:r w:rsidR="00C22F99" w:rsidRPr="008B4F37">
              <w:rPr>
                <w:rFonts w:ascii="Arial" w:hAnsi="Arial" w:cs="Arial"/>
                <w:color w:val="2F5496" w:themeColor="accent1" w:themeShade="BF"/>
              </w:rPr>
              <w:t xml:space="preserve"> and the therapeutic team and intr</w:t>
            </w:r>
            <w:r w:rsidR="003D3014" w:rsidRPr="008B4F37">
              <w:rPr>
                <w:rFonts w:ascii="Arial" w:hAnsi="Arial" w:cs="Arial"/>
                <w:color w:val="2F5496" w:themeColor="accent1" w:themeShade="BF"/>
              </w:rPr>
              <w:t>o</w:t>
            </w:r>
            <w:r w:rsidR="00C22F99" w:rsidRPr="008B4F37">
              <w:rPr>
                <w:rFonts w:ascii="Arial" w:hAnsi="Arial" w:cs="Arial"/>
                <w:color w:val="2F5496" w:themeColor="accent1" w:themeShade="BF"/>
              </w:rPr>
              <w:t xml:space="preserve">duces </w:t>
            </w:r>
            <w:r w:rsidR="003D3014" w:rsidRPr="008B4F37">
              <w:rPr>
                <w:rFonts w:ascii="Arial" w:hAnsi="Arial" w:cs="Arial"/>
                <w:color w:val="2F5496" w:themeColor="accent1" w:themeShade="BF"/>
              </w:rPr>
              <w:t>‘sensor</w:t>
            </w:r>
            <w:r w:rsidR="007C61CA" w:rsidRPr="008B4F37">
              <w:rPr>
                <w:rFonts w:ascii="Arial" w:hAnsi="Arial" w:cs="Arial"/>
                <w:color w:val="2F5496" w:themeColor="accent1" w:themeShade="BF"/>
              </w:rPr>
              <w:t>y</w:t>
            </w:r>
            <w:r w:rsidR="003D3014" w:rsidRPr="008B4F37">
              <w:rPr>
                <w:rFonts w:ascii="Arial" w:hAnsi="Arial" w:cs="Arial"/>
                <w:color w:val="2F5496" w:themeColor="accent1" w:themeShade="BF"/>
              </w:rPr>
              <w:t xml:space="preserve">’ interaction </w:t>
            </w:r>
            <w:r w:rsidR="007C61CA" w:rsidRPr="008B4F37">
              <w:rPr>
                <w:rFonts w:ascii="Arial" w:hAnsi="Arial" w:cs="Arial"/>
                <w:color w:val="2F5496" w:themeColor="accent1" w:themeShade="BF"/>
              </w:rPr>
              <w:t xml:space="preserve">with traumatised children. </w:t>
            </w:r>
          </w:p>
          <w:p w14:paraId="11173B0D" w14:textId="77777777" w:rsidR="007C61CA" w:rsidRPr="008B4F37" w:rsidRDefault="007C61CA" w:rsidP="007C61CA">
            <w:pPr>
              <w:rPr>
                <w:color w:val="2F5496" w:themeColor="accent1" w:themeShade="BF"/>
                <w:sz w:val="24"/>
                <w:szCs w:val="24"/>
              </w:rPr>
            </w:pPr>
            <w:r w:rsidRPr="008B4F37">
              <w:rPr>
                <w:rFonts w:ascii="Arial" w:hAnsi="Arial" w:cs="Arial"/>
                <w:b/>
                <w:bCs/>
                <w:color w:val="2F5496" w:themeColor="accent1" w:themeShade="BF"/>
              </w:rPr>
              <w:t>Please note</w:t>
            </w:r>
            <w:r w:rsidRPr="008B4F37">
              <w:rPr>
                <w:rFonts w:ascii="Arial" w:hAnsi="Arial" w:cs="Arial"/>
                <w:color w:val="2F5496" w:themeColor="accent1" w:themeShade="BF"/>
              </w:rPr>
              <w:t xml:space="preserve">: - Participants must have attended child development and neuroscience courses prior to attending this course as this course builds on the knowledge gained in the two courses.                                                              </w:t>
            </w:r>
          </w:p>
          <w:p w14:paraId="096BE2E7" w14:textId="62A0DC75" w:rsidR="003C0CE7" w:rsidRPr="008B4F37" w:rsidRDefault="003C0CE7" w:rsidP="00DC0D3F">
            <w:pPr>
              <w:rPr>
                <w:rFonts w:ascii="Arial" w:hAnsi="Arial" w:cs="Arial"/>
                <w:color w:val="2F5496" w:themeColor="accent1" w:themeShade="BF"/>
              </w:rPr>
            </w:pPr>
          </w:p>
        </w:tc>
      </w:tr>
      <w:tr w:rsidR="00CD7C89" w:rsidRPr="00CD7C89" w14:paraId="579AF8E5" w14:textId="77777777" w:rsidTr="00160415">
        <w:trPr>
          <w:trHeight w:val="2065"/>
        </w:trPr>
        <w:tc>
          <w:tcPr>
            <w:tcW w:w="2263" w:type="dxa"/>
            <w:shd w:val="clear" w:color="auto" w:fill="9CC2E5" w:themeFill="accent5" w:themeFillTint="99"/>
          </w:tcPr>
          <w:p w14:paraId="31D89765" w14:textId="0C3F29E6" w:rsidR="00A0202B" w:rsidRPr="00CD7C89" w:rsidRDefault="00A91898" w:rsidP="00A0202B">
            <w:pPr>
              <w:rPr>
                <w:rFonts w:ascii="Calibri" w:hAnsi="Calibri" w:cs="Arial"/>
                <w:b/>
                <w:bCs/>
                <w:i/>
                <w:iCs/>
                <w:color w:val="2F5496" w:themeColor="accent1" w:themeShade="BF"/>
                <w:sz w:val="20"/>
                <w:szCs w:val="20"/>
              </w:rPr>
            </w:pPr>
            <w:r w:rsidRPr="00CD7C89">
              <w:rPr>
                <w:rFonts w:ascii="Arial" w:hAnsi="Arial" w:cs="Arial"/>
                <w:b/>
                <w:bCs/>
                <w:color w:val="2F5496" w:themeColor="accent1" w:themeShade="BF"/>
                <w:sz w:val="24"/>
                <w:szCs w:val="24"/>
              </w:rPr>
              <w:t>Attachmen</w:t>
            </w:r>
            <w:r w:rsidR="00AD64EB" w:rsidRPr="00CD7C89">
              <w:rPr>
                <w:rFonts w:ascii="Arial" w:hAnsi="Arial" w:cs="Arial"/>
                <w:b/>
                <w:bCs/>
                <w:color w:val="2F5496" w:themeColor="accent1" w:themeShade="BF"/>
                <w:sz w:val="24"/>
                <w:szCs w:val="24"/>
              </w:rPr>
              <w:t>t &amp; Loss</w:t>
            </w:r>
            <w:r w:rsidR="00A0202B" w:rsidRPr="00CD7C89">
              <w:rPr>
                <w:rFonts w:ascii="Arial" w:hAnsi="Arial" w:cs="Arial"/>
                <w:b/>
                <w:bCs/>
                <w:color w:val="2F5496" w:themeColor="accent1" w:themeShade="BF"/>
                <w:sz w:val="24"/>
                <w:szCs w:val="24"/>
              </w:rPr>
              <w:t xml:space="preserve"> </w:t>
            </w:r>
            <w:r w:rsidR="00A0202B" w:rsidRPr="00CD7C89">
              <w:rPr>
                <w:rFonts w:ascii="Calibri" w:hAnsi="Calibri" w:cs="Arial"/>
                <w:b/>
                <w:bCs/>
                <w:i/>
                <w:iCs/>
                <w:color w:val="2F5496" w:themeColor="accent1" w:themeShade="BF"/>
                <w:sz w:val="20"/>
                <w:szCs w:val="20"/>
              </w:rPr>
              <w:t xml:space="preserve"> </w:t>
            </w:r>
          </w:p>
          <w:p w14:paraId="78D6C481" w14:textId="77777777" w:rsidR="0020783A" w:rsidRPr="00CD7C89" w:rsidRDefault="0020783A" w:rsidP="0020783A">
            <w:pPr>
              <w:rPr>
                <w:rFonts w:ascii="Arial" w:hAnsi="Arial" w:cs="Arial"/>
                <w:b/>
                <w:bCs/>
                <w:color w:val="2F5496" w:themeColor="accent1" w:themeShade="BF"/>
                <w:sz w:val="24"/>
                <w:szCs w:val="24"/>
              </w:rPr>
            </w:pPr>
            <w:r w:rsidRPr="00CD7C89">
              <w:rPr>
                <w:rFonts w:ascii="Arial" w:hAnsi="Arial" w:cs="Arial"/>
                <w:b/>
                <w:bCs/>
                <w:color w:val="2F5496" w:themeColor="accent1" w:themeShade="BF"/>
              </w:rPr>
              <w:t>Step 3</w:t>
            </w:r>
            <w:r w:rsidRPr="00CD7C89">
              <w:rPr>
                <w:rFonts w:ascii="Arial" w:hAnsi="Arial" w:cs="Arial"/>
                <w:color w:val="2F5496" w:themeColor="accent1" w:themeShade="BF"/>
              </w:rPr>
              <w:t xml:space="preserve">: Trauma Informed therapeutic parenting                                               </w:t>
            </w:r>
          </w:p>
          <w:p w14:paraId="7A5BE2BD" w14:textId="1567C2C6" w:rsidR="0038152B" w:rsidRPr="00CD7C89" w:rsidRDefault="00610341" w:rsidP="00610341">
            <w:pPr>
              <w:rPr>
                <w:rFonts w:ascii="Arial" w:hAnsi="Arial" w:cs="Arial"/>
                <w:b/>
                <w:bCs/>
                <w:color w:val="2F5496" w:themeColor="accent1" w:themeShade="BF"/>
                <w:sz w:val="24"/>
                <w:szCs w:val="24"/>
              </w:rPr>
            </w:pPr>
            <w:r w:rsidRPr="00CD7C89">
              <w:rPr>
                <w:rFonts w:ascii="Arial" w:hAnsi="Arial" w:cs="Arial"/>
                <w:color w:val="2F5496" w:themeColor="accent1" w:themeShade="BF"/>
              </w:rPr>
              <w:t>3</w:t>
            </w:r>
            <w:r w:rsidR="0020783A" w:rsidRPr="00CD7C89">
              <w:rPr>
                <w:rFonts w:ascii="Arial" w:hAnsi="Arial" w:cs="Arial"/>
                <w:color w:val="2F5496" w:themeColor="accent1" w:themeShade="BF"/>
              </w:rPr>
              <w:t>-day course</w:t>
            </w:r>
          </w:p>
        </w:tc>
        <w:tc>
          <w:tcPr>
            <w:tcW w:w="3119" w:type="dxa"/>
            <w:shd w:val="clear" w:color="auto" w:fill="9CC2E5" w:themeFill="accent5" w:themeFillTint="99"/>
          </w:tcPr>
          <w:p w14:paraId="32166765" w14:textId="2F99C184" w:rsidR="0038152B" w:rsidRPr="00CD7C89" w:rsidRDefault="00610341" w:rsidP="0038152B">
            <w:pPr>
              <w:rPr>
                <w:rFonts w:ascii="Arial" w:hAnsi="Arial" w:cs="Arial"/>
                <w:color w:val="2F5496" w:themeColor="accent1" w:themeShade="BF"/>
              </w:rPr>
            </w:pPr>
            <w:r w:rsidRPr="00CD7C89">
              <w:rPr>
                <w:rFonts w:ascii="Arial" w:hAnsi="Arial" w:cs="Arial"/>
                <w:color w:val="2F5496" w:themeColor="accent1" w:themeShade="BF"/>
              </w:rPr>
              <w:t xml:space="preserve">Essential  </w:t>
            </w:r>
          </w:p>
        </w:tc>
        <w:tc>
          <w:tcPr>
            <w:tcW w:w="3544" w:type="dxa"/>
            <w:shd w:val="clear" w:color="auto" w:fill="9CC2E5" w:themeFill="accent5" w:themeFillTint="99"/>
          </w:tcPr>
          <w:p w14:paraId="2089558D" w14:textId="32C18472" w:rsidR="0038152B" w:rsidRPr="00CD7C89" w:rsidRDefault="00610341" w:rsidP="0038152B">
            <w:pPr>
              <w:rPr>
                <w:rFonts w:ascii="Arial" w:hAnsi="Arial" w:cs="Arial"/>
                <w:color w:val="2F5496" w:themeColor="accent1" w:themeShade="BF"/>
              </w:rPr>
            </w:pPr>
            <w:r w:rsidRPr="00CD7C89">
              <w:rPr>
                <w:rFonts w:ascii="Arial" w:hAnsi="Arial" w:cs="Arial"/>
                <w:color w:val="2F5496" w:themeColor="accent1" w:themeShade="BF"/>
              </w:rPr>
              <w:t>Recommended</w:t>
            </w:r>
            <w:r w:rsidRPr="00CD7C89">
              <w:rPr>
                <w:b/>
                <w:bCs/>
                <w:color w:val="2F5496" w:themeColor="accent1" w:themeShade="BF"/>
                <w:sz w:val="24"/>
                <w:szCs w:val="24"/>
              </w:rPr>
              <w:t xml:space="preserve"> </w:t>
            </w:r>
          </w:p>
        </w:tc>
        <w:tc>
          <w:tcPr>
            <w:tcW w:w="5022" w:type="dxa"/>
            <w:shd w:val="clear" w:color="auto" w:fill="9CC2E5" w:themeFill="accent5" w:themeFillTint="99"/>
          </w:tcPr>
          <w:p w14:paraId="5B13D906" w14:textId="77777777" w:rsidR="0038152B" w:rsidRDefault="00610341" w:rsidP="00141DB8">
            <w:pPr>
              <w:rPr>
                <w:rFonts w:ascii="Arial" w:hAnsi="Arial" w:cs="Arial"/>
                <w:color w:val="2F5496" w:themeColor="accent1" w:themeShade="BF"/>
              </w:rPr>
            </w:pPr>
            <w:r w:rsidRPr="00CD7C89">
              <w:rPr>
                <w:rFonts w:ascii="Arial" w:hAnsi="Arial" w:cs="Arial"/>
                <w:color w:val="2F5496" w:themeColor="accent1" w:themeShade="BF"/>
              </w:rPr>
              <w:t xml:space="preserve">This course is delivered by our quadrant </w:t>
            </w:r>
            <w:r w:rsidR="00141DB8" w:rsidRPr="00CD7C89">
              <w:rPr>
                <w:rFonts w:ascii="Arial" w:hAnsi="Arial" w:cs="Arial"/>
                <w:color w:val="2F5496" w:themeColor="accent1" w:themeShade="BF"/>
              </w:rPr>
              <w:t xml:space="preserve">psychologists and </w:t>
            </w:r>
            <w:r w:rsidRPr="00CD7C89">
              <w:rPr>
                <w:rFonts w:ascii="Arial" w:hAnsi="Arial" w:cs="Arial"/>
                <w:color w:val="2F5496" w:themeColor="accent1" w:themeShade="BF"/>
              </w:rPr>
              <w:t>mental health coordinators</w:t>
            </w:r>
            <w:r w:rsidR="00141DB8" w:rsidRPr="00CD7C89">
              <w:rPr>
                <w:rFonts w:ascii="Arial" w:hAnsi="Arial" w:cs="Arial"/>
                <w:color w:val="2F5496" w:themeColor="accent1" w:themeShade="BF"/>
              </w:rPr>
              <w:t>.</w:t>
            </w:r>
          </w:p>
          <w:p w14:paraId="0D814E06" w14:textId="77777777" w:rsidR="00CE3CEA" w:rsidRDefault="00CE3CEA" w:rsidP="00141DB8">
            <w:pPr>
              <w:rPr>
                <w:rFonts w:ascii="Arial" w:hAnsi="Arial" w:cs="Arial"/>
                <w:color w:val="2F5496" w:themeColor="accent1" w:themeShade="BF"/>
              </w:rPr>
            </w:pPr>
          </w:p>
          <w:p w14:paraId="4FA3BD1E" w14:textId="1C978CBF" w:rsidR="00CE3CEA" w:rsidRPr="00CD7C89" w:rsidRDefault="00CE3CEA" w:rsidP="00141DB8">
            <w:pPr>
              <w:rPr>
                <w:rFonts w:ascii="Arial" w:hAnsi="Arial" w:cs="Arial"/>
                <w:color w:val="2F5496" w:themeColor="accent1" w:themeShade="BF"/>
              </w:rPr>
            </w:pPr>
            <w:r w:rsidRPr="00CE3CEA">
              <w:rPr>
                <w:rFonts w:ascii="Arial" w:hAnsi="Arial" w:cs="Arial"/>
                <w:b/>
                <w:bCs/>
                <w:color w:val="2F5496" w:themeColor="accent1" w:themeShade="BF"/>
              </w:rPr>
              <w:t>Please Note</w:t>
            </w:r>
            <w:r>
              <w:rPr>
                <w:rFonts w:ascii="Arial" w:hAnsi="Arial" w:cs="Arial"/>
                <w:color w:val="2F5496" w:themeColor="accent1" w:themeShade="BF"/>
              </w:rPr>
              <w:t xml:space="preserve"> – this course is not currently available and expected to be available from September </w:t>
            </w:r>
          </w:p>
        </w:tc>
      </w:tr>
      <w:tr w:rsidR="00CD7C89" w:rsidRPr="00CD7C89" w14:paraId="33084C1F" w14:textId="77777777" w:rsidTr="00160415">
        <w:trPr>
          <w:trHeight w:val="1479"/>
        </w:trPr>
        <w:tc>
          <w:tcPr>
            <w:tcW w:w="2263" w:type="dxa"/>
            <w:shd w:val="clear" w:color="auto" w:fill="9CC2E5" w:themeFill="accent5" w:themeFillTint="99"/>
          </w:tcPr>
          <w:p w14:paraId="6626E637" w14:textId="77777777" w:rsidR="001B6FB9" w:rsidRPr="00CD7C89" w:rsidRDefault="006C619B" w:rsidP="001B6FB9">
            <w:pPr>
              <w:rPr>
                <w:b/>
                <w:bCs/>
                <w:color w:val="2F5496" w:themeColor="accent1" w:themeShade="BF"/>
                <w:sz w:val="24"/>
                <w:szCs w:val="24"/>
              </w:rPr>
            </w:pPr>
            <w:r w:rsidRPr="00CD7C89">
              <w:rPr>
                <w:rFonts w:ascii="Arial" w:hAnsi="Arial" w:cs="Arial"/>
                <w:b/>
                <w:bCs/>
                <w:color w:val="2F5496" w:themeColor="accent1" w:themeShade="BF"/>
                <w:sz w:val="24"/>
                <w:szCs w:val="24"/>
              </w:rPr>
              <w:t xml:space="preserve">Reflective </w:t>
            </w:r>
            <w:r w:rsidR="00AD64EB" w:rsidRPr="00CD7C89">
              <w:rPr>
                <w:rFonts w:ascii="Arial" w:hAnsi="Arial" w:cs="Arial"/>
                <w:b/>
                <w:bCs/>
                <w:color w:val="2F5496" w:themeColor="accent1" w:themeShade="BF"/>
                <w:sz w:val="24"/>
                <w:szCs w:val="24"/>
              </w:rPr>
              <w:t>T</w:t>
            </w:r>
            <w:r w:rsidRPr="00CD7C89">
              <w:rPr>
                <w:rFonts w:ascii="Arial" w:hAnsi="Arial" w:cs="Arial"/>
                <w:b/>
                <w:bCs/>
                <w:color w:val="2F5496" w:themeColor="accent1" w:themeShade="BF"/>
                <w:sz w:val="24"/>
                <w:szCs w:val="24"/>
              </w:rPr>
              <w:t>herapeutic</w:t>
            </w:r>
            <w:r w:rsidR="00AD1B8A" w:rsidRPr="00CD7C89">
              <w:rPr>
                <w:rFonts w:ascii="Arial" w:hAnsi="Arial" w:cs="Arial"/>
                <w:b/>
                <w:bCs/>
                <w:color w:val="2F5496" w:themeColor="accent1" w:themeShade="BF"/>
                <w:sz w:val="24"/>
                <w:szCs w:val="24"/>
              </w:rPr>
              <w:t xml:space="preserve"> Parenting Programme</w:t>
            </w:r>
            <w:r w:rsidR="00AD64EB" w:rsidRPr="00CD7C89">
              <w:rPr>
                <w:b/>
                <w:bCs/>
                <w:color w:val="2F5496" w:themeColor="accent1" w:themeShade="BF"/>
                <w:sz w:val="24"/>
                <w:szCs w:val="24"/>
              </w:rPr>
              <w:t xml:space="preserve"> </w:t>
            </w:r>
          </w:p>
          <w:p w14:paraId="35F33868" w14:textId="77777777" w:rsidR="001B6FB9" w:rsidRPr="00CD7C89" w:rsidRDefault="001B6FB9" w:rsidP="001B6FB9">
            <w:pPr>
              <w:rPr>
                <w:rFonts w:ascii="Arial" w:hAnsi="Arial" w:cs="Arial"/>
                <w:b/>
                <w:bCs/>
                <w:color w:val="2F5496" w:themeColor="accent1" w:themeShade="BF"/>
                <w:sz w:val="24"/>
                <w:szCs w:val="24"/>
              </w:rPr>
            </w:pPr>
            <w:r w:rsidRPr="00CD7C89">
              <w:rPr>
                <w:rFonts w:ascii="Arial" w:hAnsi="Arial" w:cs="Arial"/>
                <w:b/>
                <w:bCs/>
                <w:color w:val="2F5496" w:themeColor="accent1" w:themeShade="BF"/>
              </w:rPr>
              <w:t>Step 3</w:t>
            </w:r>
            <w:r w:rsidRPr="00CD7C89">
              <w:rPr>
                <w:rFonts w:ascii="Arial" w:hAnsi="Arial" w:cs="Arial"/>
                <w:color w:val="2F5496" w:themeColor="accent1" w:themeShade="BF"/>
              </w:rPr>
              <w:t xml:space="preserve">: Trauma Informed therapeutic parenting                                               </w:t>
            </w:r>
          </w:p>
          <w:p w14:paraId="405C2E76" w14:textId="4EC7CB37" w:rsidR="0038152B" w:rsidRPr="00CD7C89" w:rsidRDefault="001B6FB9" w:rsidP="001B6FB9">
            <w:pPr>
              <w:rPr>
                <w:rFonts w:ascii="Arial" w:hAnsi="Arial" w:cs="Arial"/>
                <w:b/>
                <w:bCs/>
                <w:color w:val="2F5496" w:themeColor="accent1" w:themeShade="BF"/>
                <w:sz w:val="24"/>
                <w:szCs w:val="24"/>
              </w:rPr>
            </w:pPr>
            <w:r w:rsidRPr="00CD7C89">
              <w:rPr>
                <w:rFonts w:ascii="Arial" w:hAnsi="Arial" w:cs="Arial"/>
                <w:color w:val="2F5496" w:themeColor="accent1" w:themeShade="BF"/>
              </w:rPr>
              <w:t>3-day course</w:t>
            </w:r>
          </w:p>
        </w:tc>
        <w:tc>
          <w:tcPr>
            <w:tcW w:w="3119" w:type="dxa"/>
            <w:shd w:val="clear" w:color="auto" w:fill="9CC2E5" w:themeFill="accent5" w:themeFillTint="99"/>
          </w:tcPr>
          <w:p w14:paraId="2AE471AB" w14:textId="77777777" w:rsidR="001B6FB9" w:rsidRPr="00CD7C89" w:rsidRDefault="001B6FB9" w:rsidP="001B6FB9">
            <w:pPr>
              <w:rPr>
                <w:b/>
                <w:bCs/>
                <w:color w:val="2F5496" w:themeColor="accent1" w:themeShade="BF"/>
                <w:sz w:val="24"/>
                <w:szCs w:val="24"/>
              </w:rPr>
            </w:pPr>
            <w:r w:rsidRPr="00CD7C89">
              <w:rPr>
                <w:rFonts w:ascii="Arial" w:hAnsi="Arial" w:cs="Arial"/>
                <w:color w:val="2F5496" w:themeColor="accent1" w:themeShade="BF"/>
              </w:rPr>
              <w:t>Recommended</w:t>
            </w:r>
            <w:r w:rsidRPr="00CD7C89">
              <w:rPr>
                <w:b/>
                <w:bCs/>
                <w:color w:val="2F5496" w:themeColor="accent1" w:themeShade="BF"/>
                <w:sz w:val="24"/>
                <w:szCs w:val="24"/>
              </w:rPr>
              <w:t xml:space="preserve"> </w:t>
            </w:r>
          </w:p>
          <w:p w14:paraId="2B6F3E55" w14:textId="2BA20984" w:rsidR="0038152B" w:rsidRPr="00CD7C89" w:rsidRDefault="0038152B" w:rsidP="001B6FB9">
            <w:pPr>
              <w:rPr>
                <w:rFonts w:ascii="Arial" w:hAnsi="Arial" w:cs="Arial"/>
                <w:color w:val="2F5496" w:themeColor="accent1" w:themeShade="BF"/>
              </w:rPr>
            </w:pPr>
          </w:p>
        </w:tc>
        <w:tc>
          <w:tcPr>
            <w:tcW w:w="3544" w:type="dxa"/>
            <w:shd w:val="clear" w:color="auto" w:fill="9CC2E5" w:themeFill="accent5" w:themeFillTint="99"/>
          </w:tcPr>
          <w:p w14:paraId="65B71812" w14:textId="557737AD" w:rsidR="0038152B" w:rsidRPr="00CD7C89" w:rsidRDefault="001B6FB9" w:rsidP="0038152B">
            <w:pPr>
              <w:rPr>
                <w:rFonts w:ascii="Arial" w:hAnsi="Arial" w:cs="Arial"/>
                <w:color w:val="2F5496" w:themeColor="accent1" w:themeShade="BF"/>
              </w:rPr>
            </w:pPr>
            <w:r w:rsidRPr="00CD7C89">
              <w:rPr>
                <w:rFonts w:ascii="Arial" w:hAnsi="Arial" w:cs="Arial"/>
                <w:color w:val="2F5496" w:themeColor="accent1" w:themeShade="BF"/>
              </w:rPr>
              <w:t>Recommended</w:t>
            </w:r>
            <w:r w:rsidRPr="00CD7C89">
              <w:rPr>
                <w:b/>
                <w:bCs/>
                <w:color w:val="2F5496" w:themeColor="accent1" w:themeShade="BF"/>
                <w:sz w:val="24"/>
                <w:szCs w:val="24"/>
              </w:rPr>
              <w:t xml:space="preserve"> </w:t>
            </w:r>
          </w:p>
        </w:tc>
        <w:tc>
          <w:tcPr>
            <w:tcW w:w="5022" w:type="dxa"/>
            <w:shd w:val="clear" w:color="auto" w:fill="9CC2E5" w:themeFill="accent5" w:themeFillTint="99"/>
          </w:tcPr>
          <w:p w14:paraId="3E10658F" w14:textId="3D3D3332" w:rsidR="001B6FB9" w:rsidRPr="00CD7C89" w:rsidRDefault="001B6FB9" w:rsidP="001B6FB9">
            <w:pPr>
              <w:contextualSpacing/>
              <w:rPr>
                <w:rFonts w:eastAsia="Times New Roman" w:cstheme="minorHAnsi"/>
                <w:color w:val="2F5496" w:themeColor="accent1" w:themeShade="BF"/>
                <w:sz w:val="24"/>
                <w:szCs w:val="24"/>
                <w:lang w:eastAsia="en-GB"/>
              </w:rPr>
            </w:pPr>
            <w:r w:rsidRPr="00CD7C89">
              <w:rPr>
                <w:rFonts w:ascii="Arial" w:hAnsi="Arial" w:cs="Arial"/>
                <w:color w:val="2F5496" w:themeColor="accent1" w:themeShade="BF"/>
              </w:rPr>
              <w:t>This course is delivered by our quadrant psychologists and mental health coordinators</w:t>
            </w:r>
          </w:p>
          <w:p w14:paraId="3E23D427" w14:textId="77777777" w:rsidR="00056954" w:rsidRPr="00CD7C89" w:rsidRDefault="00056954" w:rsidP="001B6FB9">
            <w:pPr>
              <w:contextualSpacing/>
              <w:rPr>
                <w:rFonts w:ascii="Arial" w:hAnsi="Arial" w:cs="Arial"/>
                <w:b/>
                <w:bCs/>
                <w:color w:val="2F5496" w:themeColor="accent1" w:themeShade="BF"/>
              </w:rPr>
            </w:pPr>
          </w:p>
          <w:p w14:paraId="0D593728" w14:textId="7EC8A001" w:rsidR="001B6FB9" w:rsidRPr="00CD7C89" w:rsidRDefault="00056954" w:rsidP="001B6FB9">
            <w:pPr>
              <w:contextualSpacing/>
              <w:rPr>
                <w:rFonts w:eastAsia="Times New Roman" w:cstheme="minorHAnsi"/>
                <w:color w:val="2F5496" w:themeColor="accent1" w:themeShade="BF"/>
                <w:sz w:val="24"/>
                <w:szCs w:val="24"/>
                <w:lang w:eastAsia="en-GB"/>
              </w:rPr>
            </w:pPr>
            <w:r w:rsidRPr="00CD7C89">
              <w:rPr>
                <w:rFonts w:ascii="Arial" w:hAnsi="Arial" w:cs="Arial"/>
                <w:b/>
                <w:bCs/>
                <w:color w:val="2F5496" w:themeColor="accent1" w:themeShade="BF"/>
              </w:rPr>
              <w:t xml:space="preserve">Please note - </w:t>
            </w:r>
            <w:r w:rsidR="006C6EAC" w:rsidRPr="00CD7C89">
              <w:rPr>
                <w:rFonts w:ascii="Arial" w:hAnsi="Arial" w:cs="Arial"/>
                <w:color w:val="2F5496" w:themeColor="accent1" w:themeShade="BF"/>
              </w:rPr>
              <w:t xml:space="preserve">Participants must have attended attachment &amp; </w:t>
            </w:r>
            <w:r w:rsidR="00AF7B65" w:rsidRPr="00CD7C89">
              <w:rPr>
                <w:rFonts w:ascii="Arial" w:hAnsi="Arial" w:cs="Arial"/>
                <w:color w:val="2F5496" w:themeColor="accent1" w:themeShade="BF"/>
              </w:rPr>
              <w:t xml:space="preserve">loss as a pre-requisite </w:t>
            </w:r>
            <w:r w:rsidR="00946098" w:rsidRPr="00CD7C89">
              <w:rPr>
                <w:rFonts w:ascii="Arial" w:hAnsi="Arial" w:cs="Arial"/>
                <w:color w:val="2F5496" w:themeColor="accent1" w:themeShade="BF"/>
              </w:rPr>
              <w:t xml:space="preserve">to attending </w:t>
            </w:r>
            <w:r w:rsidR="00851FBB" w:rsidRPr="00CD7C89">
              <w:rPr>
                <w:rFonts w:ascii="Arial" w:hAnsi="Arial" w:cs="Arial"/>
                <w:color w:val="2F5496" w:themeColor="accent1" w:themeShade="BF"/>
              </w:rPr>
              <w:t>this programme.</w:t>
            </w:r>
          </w:p>
          <w:p w14:paraId="159DECAE" w14:textId="77777777" w:rsidR="00DB5095" w:rsidRPr="00CD7C89" w:rsidRDefault="00DB5095" w:rsidP="001B6FB9">
            <w:pPr>
              <w:rPr>
                <w:rFonts w:ascii="Arial" w:hAnsi="Arial" w:cs="Arial"/>
                <w:color w:val="2F5496" w:themeColor="accent1" w:themeShade="BF"/>
              </w:rPr>
            </w:pPr>
          </w:p>
          <w:p w14:paraId="3C235889" w14:textId="49546625" w:rsidR="0038152B" w:rsidRPr="00CD7C89" w:rsidRDefault="00DB5095" w:rsidP="005B14FC">
            <w:pPr>
              <w:rPr>
                <w:rFonts w:ascii="Arial" w:hAnsi="Arial" w:cs="Arial"/>
                <w:color w:val="2F5496" w:themeColor="accent1" w:themeShade="BF"/>
              </w:rPr>
            </w:pPr>
            <w:r w:rsidRPr="00CD7C89">
              <w:rPr>
                <w:rFonts w:ascii="Arial" w:hAnsi="Arial" w:cs="Arial"/>
                <w:b/>
                <w:bCs/>
                <w:color w:val="2F5496" w:themeColor="accent1" w:themeShade="BF"/>
              </w:rPr>
              <w:t xml:space="preserve">Post course – </w:t>
            </w:r>
            <w:r w:rsidRPr="00CD7C89">
              <w:rPr>
                <w:rFonts w:ascii="Arial" w:hAnsi="Arial" w:cs="Arial"/>
                <w:color w:val="2F5496" w:themeColor="accent1" w:themeShade="BF"/>
              </w:rPr>
              <w:t>you will be require</w:t>
            </w:r>
            <w:r w:rsidR="005A46DE" w:rsidRPr="00CD7C89">
              <w:rPr>
                <w:rFonts w:ascii="Arial" w:hAnsi="Arial" w:cs="Arial"/>
                <w:color w:val="2F5496" w:themeColor="accent1" w:themeShade="BF"/>
              </w:rPr>
              <w:t>d</w:t>
            </w:r>
            <w:r w:rsidRPr="00CD7C89">
              <w:rPr>
                <w:rFonts w:ascii="Arial" w:hAnsi="Arial" w:cs="Arial"/>
                <w:color w:val="2F5496" w:themeColor="accent1" w:themeShade="BF"/>
              </w:rPr>
              <w:t xml:space="preserve"> to </w:t>
            </w:r>
            <w:r w:rsidR="005A46DE" w:rsidRPr="00CD7C89">
              <w:rPr>
                <w:rFonts w:ascii="Arial" w:hAnsi="Arial" w:cs="Arial"/>
                <w:color w:val="2F5496" w:themeColor="accent1" w:themeShade="BF"/>
              </w:rPr>
              <w:t>attend a follow-</w:t>
            </w:r>
            <w:r w:rsidR="00124E4D" w:rsidRPr="00CD7C89">
              <w:rPr>
                <w:rFonts w:ascii="Arial" w:hAnsi="Arial" w:cs="Arial"/>
                <w:color w:val="2F5496" w:themeColor="accent1" w:themeShade="BF"/>
              </w:rPr>
              <w:t>up meeting</w:t>
            </w:r>
            <w:r w:rsidR="005A46DE" w:rsidRPr="00CD7C89">
              <w:rPr>
                <w:rFonts w:ascii="Arial" w:hAnsi="Arial" w:cs="Arial"/>
                <w:color w:val="2F5496" w:themeColor="accent1" w:themeShade="BF"/>
              </w:rPr>
              <w:t xml:space="preserve"> </w:t>
            </w:r>
            <w:r w:rsidR="005F4C16" w:rsidRPr="00CD7C89">
              <w:rPr>
                <w:rFonts w:ascii="Arial" w:hAnsi="Arial" w:cs="Arial"/>
                <w:color w:val="2F5496" w:themeColor="accent1" w:themeShade="BF"/>
              </w:rPr>
              <w:t xml:space="preserve">along with your </w:t>
            </w:r>
            <w:r w:rsidR="009D6681" w:rsidRPr="00CD7C89">
              <w:rPr>
                <w:rFonts w:ascii="Arial" w:hAnsi="Arial" w:cs="Arial"/>
                <w:color w:val="2F5496" w:themeColor="accent1" w:themeShade="BF"/>
              </w:rPr>
              <w:t>SSW to</w:t>
            </w:r>
            <w:r w:rsidR="00E01827" w:rsidRPr="00CD7C89">
              <w:rPr>
                <w:rFonts w:ascii="Arial" w:hAnsi="Arial" w:cs="Arial"/>
                <w:color w:val="2F5496" w:themeColor="accent1" w:themeShade="BF"/>
              </w:rPr>
              <w:t xml:space="preserve"> discus</w:t>
            </w:r>
            <w:r w:rsidR="009D531C" w:rsidRPr="00CD7C89">
              <w:rPr>
                <w:rFonts w:ascii="Arial" w:hAnsi="Arial" w:cs="Arial"/>
                <w:color w:val="2F5496" w:themeColor="accent1" w:themeShade="BF"/>
              </w:rPr>
              <w:t xml:space="preserve">s the learning </w:t>
            </w:r>
            <w:r w:rsidR="00CB6F5F" w:rsidRPr="00CD7C89">
              <w:rPr>
                <w:rFonts w:ascii="Arial" w:hAnsi="Arial" w:cs="Arial"/>
                <w:color w:val="2F5496" w:themeColor="accent1" w:themeShade="BF"/>
              </w:rPr>
              <w:t xml:space="preserve">and explore how </w:t>
            </w:r>
            <w:r w:rsidR="00F45825" w:rsidRPr="00CD7C89">
              <w:rPr>
                <w:rFonts w:ascii="Arial" w:hAnsi="Arial" w:cs="Arial"/>
                <w:color w:val="2F5496" w:themeColor="accent1" w:themeShade="BF"/>
              </w:rPr>
              <w:t xml:space="preserve">ongoing supervision </w:t>
            </w:r>
            <w:r w:rsidR="005B14FC" w:rsidRPr="00CD7C89">
              <w:rPr>
                <w:rFonts w:ascii="Arial" w:hAnsi="Arial" w:cs="Arial"/>
                <w:color w:val="2F5496" w:themeColor="accent1" w:themeShade="BF"/>
              </w:rPr>
              <w:t xml:space="preserve">will support ongoing learning </w:t>
            </w:r>
            <w:r w:rsidR="00F40191" w:rsidRPr="00CD7C89">
              <w:rPr>
                <w:rFonts w:ascii="Arial" w:hAnsi="Arial" w:cs="Arial"/>
                <w:color w:val="2F5496" w:themeColor="accent1" w:themeShade="BF"/>
              </w:rPr>
              <w:t>needs.</w:t>
            </w:r>
          </w:p>
        </w:tc>
      </w:tr>
      <w:bookmarkEnd w:id="0"/>
    </w:tbl>
    <w:p w14:paraId="33A2EBE7" w14:textId="175E2381" w:rsidR="00082A45" w:rsidRPr="00CD7C89" w:rsidRDefault="00082A45" w:rsidP="00082A45">
      <w:pPr>
        <w:spacing w:line="240" w:lineRule="auto"/>
        <w:rPr>
          <w:rFonts w:ascii="Calibri" w:hAnsi="Calibri"/>
          <w:color w:val="2F5496" w:themeColor="accent1" w:themeShade="BF"/>
          <w:szCs w:val="24"/>
        </w:rPr>
      </w:pPr>
    </w:p>
    <w:p w14:paraId="1184C6C3" w14:textId="4C98B49B" w:rsidR="00E940FE" w:rsidRPr="00CD7C89" w:rsidRDefault="00E940FE" w:rsidP="00082A45">
      <w:pPr>
        <w:spacing w:line="240" w:lineRule="auto"/>
        <w:rPr>
          <w:rFonts w:ascii="Calibri" w:hAnsi="Calibri"/>
          <w:color w:val="2F5496" w:themeColor="accent1" w:themeShade="BF"/>
          <w:szCs w:val="24"/>
        </w:rPr>
      </w:pPr>
    </w:p>
    <w:p w14:paraId="19556A97" w14:textId="12639F6C" w:rsidR="0038152B" w:rsidRDefault="0038152B" w:rsidP="00082A45">
      <w:pPr>
        <w:spacing w:line="240" w:lineRule="auto"/>
        <w:rPr>
          <w:rFonts w:ascii="Calibri" w:hAnsi="Calibri"/>
          <w:color w:val="51449E"/>
          <w:szCs w:val="24"/>
        </w:rPr>
      </w:pPr>
    </w:p>
    <w:p w14:paraId="3E351280" w14:textId="32F368C7" w:rsidR="0038152B" w:rsidRDefault="0038152B" w:rsidP="00082A45">
      <w:pPr>
        <w:spacing w:line="240" w:lineRule="auto"/>
        <w:rPr>
          <w:rFonts w:ascii="Calibri" w:hAnsi="Calibri"/>
          <w:color w:val="51449E"/>
          <w:szCs w:val="24"/>
        </w:rPr>
      </w:pPr>
    </w:p>
    <w:p w14:paraId="3F077C00" w14:textId="0E5FF58F" w:rsidR="00045122" w:rsidRDefault="00045122" w:rsidP="00082A45">
      <w:pPr>
        <w:spacing w:line="240" w:lineRule="auto"/>
        <w:rPr>
          <w:rFonts w:ascii="Calibri" w:hAnsi="Calibri"/>
          <w:color w:val="51449E"/>
          <w:szCs w:val="24"/>
        </w:rPr>
      </w:pPr>
    </w:p>
    <w:p w14:paraId="125C2234" w14:textId="7398E1A8" w:rsidR="00045122" w:rsidRDefault="00045122" w:rsidP="00082A45">
      <w:pPr>
        <w:spacing w:line="240" w:lineRule="auto"/>
        <w:rPr>
          <w:rFonts w:ascii="Calibri" w:hAnsi="Calibri"/>
          <w:color w:val="51449E"/>
          <w:szCs w:val="24"/>
        </w:rPr>
      </w:pPr>
    </w:p>
    <w:p w14:paraId="4B15CFC9" w14:textId="1ED11F46" w:rsidR="00045122" w:rsidRDefault="00045122" w:rsidP="00082A45">
      <w:pPr>
        <w:spacing w:line="240" w:lineRule="auto"/>
        <w:rPr>
          <w:rFonts w:ascii="Calibri" w:hAnsi="Calibri"/>
          <w:color w:val="51449E"/>
          <w:szCs w:val="24"/>
        </w:rPr>
      </w:pPr>
    </w:p>
    <w:p w14:paraId="57A97E52" w14:textId="1C5FEAFB" w:rsidR="00045122" w:rsidRDefault="00045122" w:rsidP="00082A45">
      <w:pPr>
        <w:spacing w:line="240" w:lineRule="auto"/>
        <w:rPr>
          <w:rFonts w:ascii="Calibri" w:hAnsi="Calibri"/>
          <w:color w:val="51449E"/>
          <w:szCs w:val="24"/>
        </w:rPr>
      </w:pPr>
    </w:p>
    <w:p w14:paraId="26C654D6" w14:textId="21B14B51" w:rsidR="00045122" w:rsidRDefault="00045122" w:rsidP="00082A45">
      <w:pPr>
        <w:spacing w:line="240" w:lineRule="auto"/>
        <w:rPr>
          <w:rFonts w:ascii="Calibri" w:hAnsi="Calibri"/>
          <w:color w:val="51449E"/>
          <w:szCs w:val="24"/>
        </w:rPr>
      </w:pPr>
    </w:p>
    <w:p w14:paraId="2AFFB650" w14:textId="2F01E46B" w:rsidR="0038152B" w:rsidRDefault="0038152B" w:rsidP="00082A45">
      <w:pPr>
        <w:spacing w:line="240" w:lineRule="auto"/>
        <w:rPr>
          <w:rFonts w:ascii="Calibri" w:hAnsi="Calibri"/>
          <w:color w:val="51449E"/>
          <w:szCs w:val="24"/>
        </w:rPr>
      </w:pPr>
    </w:p>
    <w:tbl>
      <w:tblPr>
        <w:tblStyle w:val="TableGrid"/>
        <w:tblW w:w="14459" w:type="dxa"/>
        <w:tblInd w:w="-289" w:type="dxa"/>
        <w:shd w:val="clear" w:color="auto" w:fill="CCCCFF"/>
        <w:tblLook w:val="04A0" w:firstRow="1" w:lastRow="0" w:firstColumn="1" w:lastColumn="0" w:noHBand="0" w:noVBand="1"/>
      </w:tblPr>
      <w:tblGrid>
        <w:gridCol w:w="2521"/>
        <w:gridCol w:w="3082"/>
        <w:gridCol w:w="3612"/>
        <w:gridCol w:w="5244"/>
      </w:tblGrid>
      <w:tr w:rsidR="00082A45" w:rsidRPr="0018039A" w14:paraId="2FBA3AC4" w14:textId="77777777" w:rsidTr="004C1272">
        <w:tc>
          <w:tcPr>
            <w:tcW w:w="14459" w:type="dxa"/>
            <w:gridSpan w:val="4"/>
            <w:tcBorders>
              <w:bottom w:val="single" w:sz="4" w:space="0" w:color="auto"/>
            </w:tcBorders>
            <w:shd w:val="clear" w:color="auto" w:fill="CCCCFF"/>
          </w:tcPr>
          <w:p w14:paraId="38135906" w14:textId="58B28604" w:rsidR="00082A45" w:rsidRPr="006A7FD4" w:rsidRDefault="00082A45" w:rsidP="005A39A8">
            <w:pPr>
              <w:jc w:val="center"/>
              <w:rPr>
                <w:rFonts w:ascii="Arial" w:hAnsi="Arial" w:cs="Arial"/>
                <w:b/>
                <w:bCs/>
                <w:color w:val="7030A0"/>
                <w:sz w:val="24"/>
                <w:szCs w:val="24"/>
              </w:rPr>
            </w:pPr>
            <w:bookmarkStart w:id="1" w:name="_Hlk52206291"/>
            <w:r w:rsidRPr="006A7FD4">
              <w:rPr>
                <w:rFonts w:ascii="Arial" w:hAnsi="Arial" w:cs="Arial"/>
                <w:b/>
                <w:bCs/>
                <w:color w:val="7030A0"/>
                <w:sz w:val="32"/>
                <w:szCs w:val="32"/>
              </w:rPr>
              <w:t>The fostering role pathway</w:t>
            </w:r>
          </w:p>
          <w:p w14:paraId="594B1039" w14:textId="0BAE0DBF" w:rsidR="00082A45" w:rsidRPr="005B09E5" w:rsidRDefault="00082A45" w:rsidP="00294005">
            <w:pPr>
              <w:jc w:val="center"/>
              <w:rPr>
                <w:b/>
                <w:bCs/>
                <w:color w:val="7030A0"/>
                <w:sz w:val="24"/>
                <w:szCs w:val="24"/>
              </w:rPr>
            </w:pPr>
            <w:r w:rsidRPr="005B09E5">
              <w:rPr>
                <w:b/>
                <w:bCs/>
                <w:color w:val="7030A0"/>
                <w:sz w:val="24"/>
                <w:szCs w:val="24"/>
              </w:rPr>
              <w:t>Due to coronavirus all courses are currently being delivered virtually or by e-learning until further notice.</w:t>
            </w:r>
          </w:p>
        </w:tc>
      </w:tr>
      <w:tr w:rsidR="00082A45" w:rsidRPr="0018039A" w14:paraId="07A7FBB9" w14:textId="77777777" w:rsidTr="008958F8">
        <w:tc>
          <w:tcPr>
            <w:tcW w:w="2521" w:type="dxa"/>
            <w:shd w:val="clear" w:color="auto" w:fill="CCCCFF"/>
          </w:tcPr>
          <w:p w14:paraId="166D45CD" w14:textId="77777777" w:rsidR="00082A45" w:rsidRPr="005B09E5" w:rsidRDefault="00082A45" w:rsidP="005A39A8">
            <w:pPr>
              <w:rPr>
                <w:rFonts w:ascii="Calibri" w:hAnsi="Calibri"/>
                <w:color w:val="7030A0"/>
                <w:sz w:val="24"/>
                <w:szCs w:val="24"/>
              </w:rPr>
            </w:pPr>
          </w:p>
        </w:tc>
        <w:tc>
          <w:tcPr>
            <w:tcW w:w="3082" w:type="dxa"/>
            <w:shd w:val="clear" w:color="auto" w:fill="CCCCFF"/>
          </w:tcPr>
          <w:p w14:paraId="791B7FB8" w14:textId="77777777" w:rsidR="00082A45" w:rsidRPr="006A7FD4" w:rsidRDefault="00082A45" w:rsidP="005A39A8">
            <w:pPr>
              <w:rPr>
                <w:rFonts w:ascii="Arial" w:hAnsi="Arial" w:cs="Arial"/>
                <w:b/>
                <w:bCs/>
                <w:color w:val="7030A0"/>
                <w:sz w:val="24"/>
                <w:szCs w:val="24"/>
              </w:rPr>
            </w:pPr>
            <w:r w:rsidRPr="006A7FD4">
              <w:rPr>
                <w:rFonts w:ascii="Arial" w:hAnsi="Arial" w:cs="Arial"/>
                <w:b/>
                <w:bCs/>
                <w:color w:val="7030A0"/>
                <w:sz w:val="24"/>
                <w:szCs w:val="24"/>
              </w:rPr>
              <w:t>Carer 1</w:t>
            </w:r>
          </w:p>
        </w:tc>
        <w:tc>
          <w:tcPr>
            <w:tcW w:w="3612" w:type="dxa"/>
            <w:shd w:val="clear" w:color="auto" w:fill="CCCCFF"/>
          </w:tcPr>
          <w:p w14:paraId="2EFFA32A" w14:textId="77777777" w:rsidR="00082A45" w:rsidRPr="006A7FD4" w:rsidRDefault="00082A45" w:rsidP="005A39A8">
            <w:pPr>
              <w:rPr>
                <w:rFonts w:ascii="Arial" w:hAnsi="Arial" w:cs="Arial"/>
                <w:b/>
                <w:bCs/>
                <w:color w:val="7030A0"/>
                <w:sz w:val="24"/>
                <w:szCs w:val="24"/>
              </w:rPr>
            </w:pPr>
            <w:r w:rsidRPr="006A7FD4">
              <w:rPr>
                <w:rFonts w:ascii="Arial" w:hAnsi="Arial" w:cs="Arial"/>
                <w:b/>
                <w:bCs/>
                <w:color w:val="7030A0"/>
                <w:sz w:val="24"/>
                <w:szCs w:val="24"/>
              </w:rPr>
              <w:t>Carer 2</w:t>
            </w:r>
          </w:p>
        </w:tc>
        <w:tc>
          <w:tcPr>
            <w:tcW w:w="5244" w:type="dxa"/>
            <w:shd w:val="clear" w:color="auto" w:fill="CCCCFF"/>
          </w:tcPr>
          <w:p w14:paraId="20235CB3" w14:textId="77777777" w:rsidR="00082A45" w:rsidRPr="006A7FD4" w:rsidRDefault="00082A45" w:rsidP="005A39A8">
            <w:pPr>
              <w:rPr>
                <w:rFonts w:ascii="Arial" w:hAnsi="Arial" w:cs="Arial"/>
                <w:b/>
                <w:bCs/>
                <w:color w:val="7030A0"/>
                <w:sz w:val="24"/>
                <w:szCs w:val="24"/>
              </w:rPr>
            </w:pPr>
            <w:r w:rsidRPr="006A7FD4">
              <w:rPr>
                <w:rFonts w:ascii="Arial" w:hAnsi="Arial" w:cs="Arial"/>
                <w:b/>
                <w:bCs/>
                <w:color w:val="7030A0"/>
                <w:sz w:val="24"/>
                <w:szCs w:val="24"/>
              </w:rPr>
              <w:t>Notes</w:t>
            </w:r>
          </w:p>
        </w:tc>
      </w:tr>
      <w:tr w:rsidR="00082A45" w:rsidRPr="0018039A" w14:paraId="74F9F880" w14:textId="77777777" w:rsidTr="008958F8">
        <w:tc>
          <w:tcPr>
            <w:tcW w:w="2521" w:type="dxa"/>
            <w:shd w:val="clear" w:color="auto" w:fill="CCCCFF"/>
          </w:tcPr>
          <w:p w14:paraId="5270A0A1" w14:textId="77777777" w:rsidR="00082A45" w:rsidRPr="006A7FD4" w:rsidRDefault="00082A45" w:rsidP="005A39A8">
            <w:pPr>
              <w:rPr>
                <w:rFonts w:ascii="Arial" w:hAnsi="Arial" w:cs="Arial"/>
                <w:b/>
                <w:bCs/>
                <w:color w:val="7030A0"/>
                <w:sz w:val="24"/>
                <w:szCs w:val="24"/>
              </w:rPr>
            </w:pPr>
            <w:r w:rsidRPr="006A7FD4">
              <w:rPr>
                <w:rFonts w:ascii="Arial" w:eastAsia="Calibri" w:hAnsi="Arial" w:cs="Arial"/>
                <w:b/>
                <w:bCs/>
                <w:color w:val="7030A0"/>
                <w:sz w:val="24"/>
                <w:szCs w:val="24"/>
              </w:rPr>
              <w:t xml:space="preserve">Introduction to Fostering in Essex </w:t>
            </w:r>
          </w:p>
          <w:p w14:paraId="6F905DCB" w14:textId="482E3893" w:rsidR="00DA407D" w:rsidRPr="00DA407D" w:rsidRDefault="00DA407D" w:rsidP="005A39A8">
            <w:pPr>
              <w:rPr>
                <w:b/>
                <w:bCs/>
                <w:color w:val="7030A0"/>
                <w:sz w:val="24"/>
                <w:szCs w:val="24"/>
              </w:rPr>
            </w:pPr>
            <w:r w:rsidRPr="00DA407D">
              <w:rPr>
                <w:rFonts w:ascii="Arial" w:hAnsi="Arial" w:cs="Arial"/>
                <w:color w:val="7030A0"/>
              </w:rPr>
              <w:t>½ day</w:t>
            </w:r>
            <w:r w:rsidR="00871D3A" w:rsidRPr="00DA407D">
              <w:rPr>
                <w:rFonts w:ascii="Arial" w:hAnsi="Arial" w:cs="Arial"/>
                <w:color w:val="7030A0"/>
              </w:rPr>
              <w:t xml:space="preserve"> course</w:t>
            </w:r>
            <w:r w:rsidR="00871D3A" w:rsidRPr="00DA407D">
              <w:rPr>
                <w:b/>
                <w:bCs/>
                <w:color w:val="7030A0"/>
                <w:sz w:val="24"/>
                <w:szCs w:val="24"/>
              </w:rPr>
              <w:t xml:space="preserve"> </w:t>
            </w:r>
          </w:p>
          <w:p w14:paraId="45CF11B6" w14:textId="1BC41F2F" w:rsidR="00082A45" w:rsidRPr="00BF72C8" w:rsidRDefault="00082A45" w:rsidP="005A39A8">
            <w:pPr>
              <w:rPr>
                <w:rFonts w:ascii="Arial" w:hAnsi="Arial" w:cs="Arial"/>
                <w:b/>
                <w:bCs/>
                <w:color w:val="7030A0"/>
                <w:sz w:val="24"/>
                <w:szCs w:val="24"/>
              </w:rPr>
            </w:pPr>
            <w:r w:rsidRPr="00BF72C8">
              <w:rPr>
                <w:rFonts w:ascii="Arial" w:hAnsi="Arial" w:cs="Arial"/>
                <w:b/>
                <w:bCs/>
                <w:color w:val="7030A0"/>
                <w:sz w:val="24"/>
                <w:szCs w:val="24"/>
              </w:rPr>
              <w:t>P</w:t>
            </w:r>
            <w:r w:rsidR="000878A0" w:rsidRPr="00BF72C8">
              <w:rPr>
                <w:rFonts w:ascii="Arial" w:hAnsi="Arial" w:cs="Arial"/>
                <w:b/>
                <w:bCs/>
                <w:color w:val="7030A0"/>
                <w:sz w:val="24"/>
                <w:szCs w:val="24"/>
              </w:rPr>
              <w:t>riori</w:t>
            </w:r>
            <w:r w:rsidR="00CA2F60" w:rsidRPr="00BF72C8">
              <w:rPr>
                <w:rFonts w:ascii="Arial" w:hAnsi="Arial" w:cs="Arial"/>
                <w:b/>
                <w:bCs/>
                <w:color w:val="7030A0"/>
                <w:sz w:val="24"/>
                <w:szCs w:val="24"/>
              </w:rPr>
              <w:t>ty Course</w:t>
            </w:r>
          </w:p>
        </w:tc>
        <w:tc>
          <w:tcPr>
            <w:tcW w:w="3082" w:type="dxa"/>
            <w:shd w:val="clear" w:color="auto" w:fill="CCCCFF"/>
          </w:tcPr>
          <w:p w14:paraId="33E74910" w14:textId="0689FB92" w:rsidR="00082A45" w:rsidRPr="00703371" w:rsidRDefault="00082A45" w:rsidP="005A39A8">
            <w:pPr>
              <w:rPr>
                <w:rFonts w:ascii="Arial" w:hAnsi="Arial" w:cs="Arial"/>
                <w:color w:val="7030A0"/>
                <w:sz w:val="24"/>
                <w:szCs w:val="24"/>
              </w:rPr>
            </w:pPr>
            <w:r w:rsidRPr="00703371">
              <w:rPr>
                <w:rFonts w:ascii="Arial" w:hAnsi="Arial" w:cs="Arial"/>
                <w:color w:val="7030A0"/>
                <w:sz w:val="24"/>
                <w:szCs w:val="24"/>
              </w:rPr>
              <w:t>E</w:t>
            </w:r>
            <w:r w:rsidR="0001700E" w:rsidRPr="00703371">
              <w:rPr>
                <w:rFonts w:ascii="Arial" w:hAnsi="Arial" w:cs="Arial"/>
                <w:color w:val="7030A0"/>
                <w:sz w:val="24"/>
                <w:szCs w:val="24"/>
              </w:rPr>
              <w:t>ssential</w:t>
            </w:r>
            <w:r w:rsidRPr="00703371">
              <w:rPr>
                <w:rFonts w:ascii="Arial" w:hAnsi="Arial" w:cs="Arial"/>
                <w:color w:val="7030A0"/>
                <w:sz w:val="24"/>
                <w:szCs w:val="24"/>
              </w:rPr>
              <w:t xml:space="preserve"> </w:t>
            </w:r>
          </w:p>
          <w:p w14:paraId="27BE57ED" w14:textId="7360B237" w:rsidR="00082A45" w:rsidRPr="00FF126A" w:rsidRDefault="00082A45" w:rsidP="005A39A8">
            <w:pPr>
              <w:rPr>
                <w:rFonts w:ascii="Arial" w:hAnsi="Arial" w:cs="Arial"/>
                <w:color w:val="7030A0"/>
                <w:sz w:val="24"/>
                <w:szCs w:val="24"/>
              </w:rPr>
            </w:pPr>
          </w:p>
        </w:tc>
        <w:tc>
          <w:tcPr>
            <w:tcW w:w="3612" w:type="dxa"/>
            <w:shd w:val="clear" w:color="auto" w:fill="CCCCFF"/>
          </w:tcPr>
          <w:p w14:paraId="4C3FD9D7" w14:textId="2CE41EB7" w:rsidR="00082A45" w:rsidRPr="00703371" w:rsidRDefault="00082A45" w:rsidP="005A39A8">
            <w:pPr>
              <w:rPr>
                <w:rFonts w:ascii="Arial" w:hAnsi="Arial" w:cs="Arial"/>
                <w:color w:val="7030A0"/>
                <w:sz w:val="24"/>
                <w:szCs w:val="24"/>
              </w:rPr>
            </w:pPr>
            <w:r w:rsidRPr="00703371">
              <w:rPr>
                <w:rFonts w:ascii="Arial" w:hAnsi="Arial" w:cs="Arial"/>
                <w:color w:val="7030A0"/>
                <w:sz w:val="24"/>
                <w:szCs w:val="24"/>
              </w:rPr>
              <w:t>R</w:t>
            </w:r>
            <w:r w:rsidR="00FF126A" w:rsidRPr="00703371">
              <w:rPr>
                <w:rFonts w:ascii="Arial" w:hAnsi="Arial" w:cs="Arial"/>
                <w:color w:val="7030A0"/>
                <w:sz w:val="24"/>
                <w:szCs w:val="24"/>
              </w:rPr>
              <w:t xml:space="preserve">ecommended </w:t>
            </w:r>
          </w:p>
          <w:p w14:paraId="4894F688" w14:textId="77777777" w:rsidR="00082A45" w:rsidRPr="00FF126A" w:rsidRDefault="00082A45" w:rsidP="005A39A8">
            <w:pPr>
              <w:rPr>
                <w:rFonts w:ascii="Arial" w:hAnsi="Arial" w:cs="Arial"/>
                <w:color w:val="7030A0"/>
                <w:sz w:val="24"/>
                <w:szCs w:val="24"/>
              </w:rPr>
            </w:pPr>
            <w:r w:rsidRPr="00FF126A">
              <w:rPr>
                <w:rFonts w:ascii="Arial" w:hAnsi="Arial" w:cs="Arial"/>
                <w:color w:val="7030A0"/>
                <w:sz w:val="24"/>
                <w:szCs w:val="24"/>
              </w:rPr>
              <w:t xml:space="preserve"> </w:t>
            </w:r>
          </w:p>
        </w:tc>
        <w:tc>
          <w:tcPr>
            <w:tcW w:w="5244" w:type="dxa"/>
            <w:shd w:val="clear" w:color="auto" w:fill="CCCCFF"/>
          </w:tcPr>
          <w:p w14:paraId="63029423" w14:textId="6182FB2D" w:rsidR="00082A45" w:rsidRPr="00A80C27" w:rsidRDefault="00082A45" w:rsidP="00330B6F">
            <w:pPr>
              <w:rPr>
                <w:rFonts w:ascii="Arial" w:hAnsi="Arial" w:cs="Arial"/>
                <w:color w:val="7030A0"/>
                <w:sz w:val="24"/>
                <w:szCs w:val="24"/>
              </w:rPr>
            </w:pPr>
            <w:r w:rsidRPr="00A80C27">
              <w:rPr>
                <w:rFonts w:ascii="Arial" w:hAnsi="Arial" w:cs="Arial"/>
                <w:color w:val="7030A0"/>
              </w:rPr>
              <w:t xml:space="preserve">This training is provided </w:t>
            </w:r>
            <w:r w:rsidR="005C5D14" w:rsidRPr="00A80C27">
              <w:rPr>
                <w:rFonts w:ascii="Arial" w:hAnsi="Arial" w:cs="Arial"/>
                <w:color w:val="7030A0"/>
              </w:rPr>
              <w:t xml:space="preserve">by a </w:t>
            </w:r>
            <w:r w:rsidR="00ED2F00" w:rsidRPr="00A80C27">
              <w:rPr>
                <w:rFonts w:ascii="Arial" w:hAnsi="Arial" w:cs="Arial"/>
                <w:color w:val="7030A0"/>
              </w:rPr>
              <w:t xml:space="preserve">senior practitioner </w:t>
            </w:r>
            <w:r w:rsidR="00446CDB" w:rsidRPr="00A80C27">
              <w:rPr>
                <w:rFonts w:ascii="Arial" w:hAnsi="Arial" w:cs="Arial"/>
                <w:color w:val="7030A0"/>
              </w:rPr>
              <w:t xml:space="preserve">within </w:t>
            </w:r>
            <w:r w:rsidRPr="00A80C27">
              <w:rPr>
                <w:rFonts w:ascii="Arial" w:hAnsi="Arial" w:cs="Arial"/>
                <w:color w:val="7030A0"/>
              </w:rPr>
              <w:t>t</w:t>
            </w:r>
            <w:r w:rsidR="00446CDB" w:rsidRPr="00A80C27">
              <w:rPr>
                <w:rFonts w:ascii="Arial" w:hAnsi="Arial" w:cs="Arial"/>
                <w:color w:val="7030A0"/>
              </w:rPr>
              <w:t>he fostering recruitment team</w:t>
            </w:r>
            <w:r w:rsidRPr="00A80C27">
              <w:rPr>
                <w:rFonts w:ascii="Arial" w:hAnsi="Arial" w:cs="Arial"/>
                <w:color w:val="7030A0"/>
              </w:rPr>
              <w:t xml:space="preserve"> </w:t>
            </w:r>
            <w:r w:rsidR="00446CDB" w:rsidRPr="00A80C27">
              <w:rPr>
                <w:rFonts w:ascii="Arial" w:hAnsi="Arial" w:cs="Arial"/>
                <w:color w:val="7030A0"/>
              </w:rPr>
              <w:t xml:space="preserve">and </w:t>
            </w:r>
            <w:r w:rsidRPr="00A80C27">
              <w:rPr>
                <w:rFonts w:ascii="Arial" w:hAnsi="Arial" w:cs="Arial"/>
                <w:color w:val="7030A0"/>
              </w:rPr>
              <w:t>be completed by all foster carers</w:t>
            </w:r>
            <w:r w:rsidR="00FD6211" w:rsidRPr="00A80C27">
              <w:rPr>
                <w:rFonts w:ascii="Arial" w:hAnsi="Arial" w:cs="Arial"/>
                <w:color w:val="7030A0"/>
              </w:rPr>
              <w:t xml:space="preserve"> </w:t>
            </w:r>
            <w:r w:rsidR="009F5120" w:rsidRPr="00A80C27">
              <w:rPr>
                <w:rFonts w:ascii="Arial" w:hAnsi="Arial" w:cs="Arial"/>
                <w:color w:val="7030A0"/>
              </w:rPr>
              <w:t xml:space="preserve">within the first year </w:t>
            </w:r>
            <w:r w:rsidR="00544184" w:rsidRPr="00A80C27">
              <w:rPr>
                <w:rFonts w:ascii="Arial" w:hAnsi="Arial" w:cs="Arial"/>
                <w:color w:val="7030A0"/>
              </w:rPr>
              <w:t>of registration</w:t>
            </w:r>
            <w:r w:rsidR="00957794" w:rsidRPr="00A80C27">
              <w:rPr>
                <w:rFonts w:ascii="Arial" w:hAnsi="Arial" w:cs="Arial"/>
                <w:color w:val="7030A0"/>
                <w:sz w:val="24"/>
                <w:szCs w:val="24"/>
              </w:rPr>
              <w:t xml:space="preserve"> (</w:t>
            </w:r>
            <w:r w:rsidR="00B34D46" w:rsidRPr="00A80C27">
              <w:rPr>
                <w:rFonts w:ascii="Arial" w:hAnsi="Arial" w:cs="Arial"/>
                <w:color w:val="7030A0"/>
                <w:sz w:val="24"/>
                <w:szCs w:val="24"/>
              </w:rPr>
              <w:t>or at least one carer in the household).</w:t>
            </w:r>
          </w:p>
        </w:tc>
      </w:tr>
      <w:tr w:rsidR="00082A45" w:rsidRPr="0018039A" w14:paraId="3699E5B1" w14:textId="77777777" w:rsidTr="008958F8">
        <w:tc>
          <w:tcPr>
            <w:tcW w:w="2521" w:type="dxa"/>
            <w:shd w:val="clear" w:color="auto" w:fill="CCCCFF"/>
          </w:tcPr>
          <w:p w14:paraId="34BF3505" w14:textId="77777777" w:rsidR="00082A45" w:rsidRPr="00330B6F" w:rsidRDefault="00082A45" w:rsidP="005A39A8">
            <w:pPr>
              <w:rPr>
                <w:rFonts w:ascii="Arial" w:eastAsia="Calibri" w:hAnsi="Arial" w:cs="Arial"/>
                <w:b/>
                <w:bCs/>
                <w:color w:val="7030A0"/>
                <w:sz w:val="24"/>
                <w:szCs w:val="24"/>
              </w:rPr>
            </w:pPr>
            <w:r w:rsidRPr="00330B6F">
              <w:rPr>
                <w:rFonts w:ascii="Arial" w:eastAsia="Calibri" w:hAnsi="Arial" w:cs="Arial"/>
                <w:b/>
                <w:bCs/>
                <w:color w:val="7030A0"/>
                <w:sz w:val="24"/>
                <w:szCs w:val="24"/>
              </w:rPr>
              <w:t xml:space="preserve">Record Keeping </w:t>
            </w:r>
          </w:p>
          <w:p w14:paraId="144CE3AE" w14:textId="77777777" w:rsidR="00A307C5" w:rsidRPr="00DA407D" w:rsidRDefault="00A307C5" w:rsidP="00A307C5">
            <w:pPr>
              <w:rPr>
                <w:b/>
                <w:bCs/>
                <w:color w:val="7030A0"/>
                <w:sz w:val="24"/>
                <w:szCs w:val="24"/>
              </w:rPr>
            </w:pPr>
            <w:r w:rsidRPr="00DA407D">
              <w:rPr>
                <w:rFonts w:ascii="Arial" w:hAnsi="Arial" w:cs="Arial"/>
                <w:color w:val="7030A0"/>
              </w:rPr>
              <w:t>½ day course</w:t>
            </w:r>
            <w:r w:rsidRPr="00DA407D">
              <w:rPr>
                <w:b/>
                <w:bCs/>
                <w:color w:val="7030A0"/>
                <w:sz w:val="24"/>
                <w:szCs w:val="24"/>
              </w:rPr>
              <w:t xml:space="preserve"> </w:t>
            </w:r>
          </w:p>
          <w:p w14:paraId="676EB727" w14:textId="3575AFFF" w:rsidR="00082A45" w:rsidRPr="00BF72C8" w:rsidRDefault="00123A18" w:rsidP="00BF72C8">
            <w:pPr>
              <w:rPr>
                <w:rFonts w:ascii="Arial" w:hAnsi="Arial" w:cs="Arial"/>
                <w:b/>
                <w:bCs/>
                <w:color w:val="7030A0"/>
                <w:sz w:val="24"/>
                <w:szCs w:val="24"/>
              </w:rPr>
            </w:pPr>
            <w:r w:rsidRPr="00BF72C8">
              <w:rPr>
                <w:rFonts w:ascii="Arial" w:hAnsi="Arial" w:cs="Arial"/>
                <w:b/>
                <w:bCs/>
                <w:color w:val="7030A0"/>
                <w:sz w:val="24"/>
                <w:szCs w:val="24"/>
              </w:rPr>
              <w:t>Priority Course</w:t>
            </w:r>
          </w:p>
        </w:tc>
        <w:tc>
          <w:tcPr>
            <w:tcW w:w="3082" w:type="dxa"/>
            <w:shd w:val="clear" w:color="auto" w:fill="CCCCFF"/>
          </w:tcPr>
          <w:p w14:paraId="79AA6FF7" w14:textId="77777777" w:rsidR="00A307C5" w:rsidRPr="00703371" w:rsidRDefault="00A307C5" w:rsidP="00A307C5">
            <w:pPr>
              <w:rPr>
                <w:rFonts w:ascii="Arial" w:hAnsi="Arial" w:cs="Arial"/>
                <w:color w:val="7030A0"/>
                <w:sz w:val="24"/>
                <w:szCs w:val="24"/>
              </w:rPr>
            </w:pPr>
            <w:r w:rsidRPr="00703371">
              <w:rPr>
                <w:rFonts w:ascii="Arial" w:hAnsi="Arial" w:cs="Arial"/>
                <w:color w:val="7030A0"/>
                <w:sz w:val="24"/>
                <w:szCs w:val="24"/>
              </w:rPr>
              <w:t xml:space="preserve">Essential </w:t>
            </w:r>
          </w:p>
          <w:p w14:paraId="38BC4E47" w14:textId="7EEDAC77" w:rsidR="00082A45" w:rsidRPr="005B09E5" w:rsidRDefault="00082A45" w:rsidP="00BF72C8">
            <w:pPr>
              <w:rPr>
                <w:color w:val="7030A0"/>
                <w:sz w:val="24"/>
                <w:szCs w:val="24"/>
              </w:rPr>
            </w:pPr>
          </w:p>
        </w:tc>
        <w:tc>
          <w:tcPr>
            <w:tcW w:w="3612" w:type="dxa"/>
            <w:shd w:val="clear" w:color="auto" w:fill="CCCCFF"/>
          </w:tcPr>
          <w:p w14:paraId="1F189AD7" w14:textId="77777777" w:rsidR="00123A18" w:rsidRPr="00703371" w:rsidRDefault="00082A45" w:rsidP="00123A18">
            <w:pPr>
              <w:rPr>
                <w:rFonts w:ascii="Arial" w:hAnsi="Arial" w:cs="Arial"/>
                <w:color w:val="7030A0"/>
                <w:sz w:val="24"/>
                <w:szCs w:val="24"/>
              </w:rPr>
            </w:pPr>
            <w:r w:rsidRPr="005B09E5">
              <w:rPr>
                <w:color w:val="7030A0"/>
                <w:sz w:val="24"/>
                <w:szCs w:val="24"/>
              </w:rPr>
              <w:t xml:space="preserve"> </w:t>
            </w:r>
            <w:r w:rsidR="00123A18" w:rsidRPr="00703371">
              <w:rPr>
                <w:rFonts w:ascii="Arial" w:hAnsi="Arial" w:cs="Arial"/>
                <w:color w:val="7030A0"/>
                <w:sz w:val="24"/>
                <w:szCs w:val="24"/>
              </w:rPr>
              <w:t xml:space="preserve">Recommended </w:t>
            </w:r>
          </w:p>
          <w:p w14:paraId="2B13DC7A" w14:textId="0DF8F5A3" w:rsidR="00082A45" w:rsidRPr="005B09E5" w:rsidRDefault="00082A45" w:rsidP="005A39A8">
            <w:pPr>
              <w:rPr>
                <w:color w:val="7030A0"/>
                <w:sz w:val="24"/>
                <w:szCs w:val="24"/>
              </w:rPr>
            </w:pPr>
          </w:p>
        </w:tc>
        <w:tc>
          <w:tcPr>
            <w:tcW w:w="5244" w:type="dxa"/>
            <w:shd w:val="clear" w:color="auto" w:fill="CCCCFF"/>
          </w:tcPr>
          <w:p w14:paraId="2FF7202B" w14:textId="598A3C36" w:rsidR="00082A45" w:rsidRPr="005B09E5" w:rsidRDefault="00082A45" w:rsidP="00672277">
            <w:pPr>
              <w:rPr>
                <w:color w:val="7030A0"/>
                <w:sz w:val="24"/>
                <w:szCs w:val="24"/>
              </w:rPr>
            </w:pPr>
            <w:r w:rsidRPr="007515DB">
              <w:rPr>
                <w:rFonts w:ascii="Arial" w:hAnsi="Arial" w:cs="Arial"/>
                <w:color w:val="7030A0"/>
              </w:rPr>
              <w:t xml:space="preserve">This training is provided </w:t>
            </w:r>
            <w:r w:rsidR="00A80C27" w:rsidRPr="007515DB">
              <w:rPr>
                <w:rFonts w:ascii="Arial" w:hAnsi="Arial" w:cs="Arial"/>
                <w:color w:val="7030A0"/>
              </w:rPr>
              <w:t xml:space="preserve">by representatives from </w:t>
            </w:r>
            <w:r w:rsidR="009438BD" w:rsidRPr="007515DB">
              <w:rPr>
                <w:rFonts w:ascii="Arial" w:hAnsi="Arial" w:cs="Arial"/>
                <w:color w:val="7030A0"/>
              </w:rPr>
              <w:t>Essex County Council</w:t>
            </w:r>
            <w:r w:rsidR="008E661C" w:rsidRPr="007515DB">
              <w:rPr>
                <w:rFonts w:ascii="Arial" w:hAnsi="Arial" w:cs="Arial"/>
                <w:color w:val="7030A0"/>
              </w:rPr>
              <w:t>, Information Governance Team</w:t>
            </w:r>
            <w:r w:rsidR="007515DB">
              <w:rPr>
                <w:rFonts w:ascii="Arial" w:hAnsi="Arial" w:cs="Arial"/>
                <w:color w:val="7030A0"/>
              </w:rPr>
              <w:t xml:space="preserve"> and must be </w:t>
            </w:r>
            <w:r w:rsidR="00CD0882">
              <w:rPr>
                <w:rFonts w:ascii="Arial" w:hAnsi="Arial" w:cs="Arial"/>
                <w:color w:val="7030A0"/>
              </w:rPr>
              <w:t>an</w:t>
            </w:r>
            <w:r w:rsidRPr="007515DB">
              <w:rPr>
                <w:rFonts w:ascii="Arial" w:hAnsi="Arial" w:cs="Arial"/>
                <w:color w:val="7030A0"/>
              </w:rPr>
              <w:t>d must be completed by 1 foster carer in the household as a minimum</w:t>
            </w:r>
            <w:r w:rsidR="00CD0882">
              <w:rPr>
                <w:rFonts w:ascii="Arial" w:hAnsi="Arial" w:cs="Arial"/>
                <w:color w:val="7030A0"/>
              </w:rPr>
              <w:t xml:space="preserve"> w</w:t>
            </w:r>
            <w:r w:rsidR="008D3BA3">
              <w:rPr>
                <w:rFonts w:ascii="Arial" w:hAnsi="Arial" w:cs="Arial"/>
                <w:color w:val="7030A0"/>
              </w:rPr>
              <w:t>ithin the first year of registra</w:t>
            </w:r>
            <w:r w:rsidR="00672277">
              <w:rPr>
                <w:rFonts w:ascii="Arial" w:hAnsi="Arial" w:cs="Arial"/>
                <w:color w:val="7030A0"/>
              </w:rPr>
              <w:t>tion</w:t>
            </w:r>
            <w:r w:rsidRPr="007515DB">
              <w:rPr>
                <w:rFonts w:ascii="Arial" w:hAnsi="Arial" w:cs="Arial"/>
                <w:color w:val="7030A0"/>
              </w:rPr>
              <w:t xml:space="preserve">. </w:t>
            </w:r>
          </w:p>
        </w:tc>
      </w:tr>
      <w:tr w:rsidR="00082A45" w:rsidRPr="0018039A" w14:paraId="39E41AD6" w14:textId="77777777" w:rsidTr="008958F8">
        <w:tc>
          <w:tcPr>
            <w:tcW w:w="2521" w:type="dxa"/>
            <w:shd w:val="clear" w:color="auto" w:fill="CCCCFF"/>
          </w:tcPr>
          <w:p w14:paraId="490D897F" w14:textId="5B3238B1" w:rsidR="00082A45" w:rsidRPr="00672277" w:rsidRDefault="00082A45" w:rsidP="005A39A8">
            <w:pPr>
              <w:rPr>
                <w:rFonts w:ascii="Arial" w:hAnsi="Arial" w:cs="Arial"/>
                <w:b/>
                <w:bCs/>
                <w:color w:val="7030A0"/>
                <w:sz w:val="24"/>
                <w:szCs w:val="24"/>
              </w:rPr>
            </w:pPr>
            <w:r w:rsidRPr="00672277">
              <w:rPr>
                <w:rFonts w:ascii="Arial" w:hAnsi="Arial" w:cs="Arial"/>
                <w:b/>
                <w:bCs/>
                <w:color w:val="7030A0"/>
                <w:sz w:val="24"/>
                <w:szCs w:val="24"/>
              </w:rPr>
              <w:t>Training Support &amp; Development TSD</w:t>
            </w:r>
            <w:r w:rsidR="00225B31">
              <w:rPr>
                <w:rFonts w:ascii="Arial" w:hAnsi="Arial" w:cs="Arial"/>
                <w:b/>
                <w:bCs/>
                <w:color w:val="7030A0"/>
                <w:sz w:val="24"/>
                <w:szCs w:val="24"/>
              </w:rPr>
              <w:t xml:space="preserve"> </w:t>
            </w:r>
            <w:r w:rsidRPr="00672277">
              <w:rPr>
                <w:rFonts w:ascii="Arial" w:hAnsi="Arial" w:cs="Arial"/>
                <w:b/>
                <w:bCs/>
                <w:color w:val="7030A0"/>
                <w:sz w:val="24"/>
                <w:szCs w:val="24"/>
              </w:rPr>
              <w:t>- Induction Workbook</w:t>
            </w:r>
          </w:p>
          <w:p w14:paraId="2760B0F1" w14:textId="49C45282" w:rsidR="00082A45" w:rsidRPr="002C412C" w:rsidRDefault="002C412C" w:rsidP="005A39A8">
            <w:pPr>
              <w:rPr>
                <w:rFonts w:ascii="Arial" w:hAnsi="Arial" w:cs="Arial"/>
                <w:color w:val="7030A0"/>
              </w:rPr>
            </w:pPr>
            <w:r w:rsidRPr="002C412C">
              <w:rPr>
                <w:rFonts w:ascii="Arial" w:hAnsi="Arial" w:cs="Arial"/>
                <w:color w:val="7030A0"/>
              </w:rPr>
              <w:t>3-hour works</w:t>
            </w:r>
            <w:r>
              <w:rPr>
                <w:rFonts w:ascii="Arial" w:hAnsi="Arial" w:cs="Arial"/>
                <w:color w:val="7030A0"/>
              </w:rPr>
              <w:t>h</w:t>
            </w:r>
            <w:r w:rsidRPr="002C412C">
              <w:rPr>
                <w:rFonts w:ascii="Arial" w:hAnsi="Arial" w:cs="Arial"/>
                <w:color w:val="7030A0"/>
              </w:rPr>
              <w:t>op</w:t>
            </w:r>
            <w:r w:rsidR="00871E80">
              <w:rPr>
                <w:rFonts w:ascii="Arial" w:hAnsi="Arial" w:cs="Arial"/>
                <w:color w:val="7030A0"/>
              </w:rPr>
              <w:t xml:space="preserve"> &amp; </w:t>
            </w:r>
            <w:r w:rsidR="00431DCE">
              <w:rPr>
                <w:rFonts w:ascii="Arial" w:hAnsi="Arial" w:cs="Arial"/>
                <w:color w:val="7030A0"/>
              </w:rPr>
              <w:t xml:space="preserve">self-directed Learning </w:t>
            </w:r>
          </w:p>
          <w:p w14:paraId="4370E54B" w14:textId="4B3F7CBD" w:rsidR="00082A45" w:rsidRPr="005B09E5" w:rsidRDefault="00225B31" w:rsidP="005A39A8">
            <w:pPr>
              <w:rPr>
                <w:b/>
                <w:bCs/>
                <w:color w:val="7030A0"/>
                <w:sz w:val="24"/>
                <w:szCs w:val="24"/>
              </w:rPr>
            </w:pPr>
            <w:r w:rsidRPr="00BF72C8">
              <w:rPr>
                <w:rFonts w:ascii="Arial" w:hAnsi="Arial" w:cs="Arial"/>
                <w:b/>
                <w:bCs/>
                <w:color w:val="7030A0"/>
                <w:sz w:val="24"/>
                <w:szCs w:val="24"/>
              </w:rPr>
              <w:t>Priority</w:t>
            </w:r>
          </w:p>
        </w:tc>
        <w:tc>
          <w:tcPr>
            <w:tcW w:w="3082" w:type="dxa"/>
            <w:shd w:val="clear" w:color="auto" w:fill="CCCCFF"/>
          </w:tcPr>
          <w:p w14:paraId="25F8F2B8" w14:textId="77777777" w:rsidR="00225B31" w:rsidRPr="00703371" w:rsidRDefault="00225B31" w:rsidP="00225B31">
            <w:pPr>
              <w:rPr>
                <w:rFonts w:ascii="Arial" w:hAnsi="Arial" w:cs="Arial"/>
                <w:color w:val="7030A0"/>
                <w:sz w:val="24"/>
                <w:szCs w:val="24"/>
              </w:rPr>
            </w:pPr>
            <w:r w:rsidRPr="00703371">
              <w:rPr>
                <w:rFonts w:ascii="Arial" w:hAnsi="Arial" w:cs="Arial"/>
                <w:color w:val="7030A0"/>
                <w:sz w:val="24"/>
                <w:szCs w:val="24"/>
              </w:rPr>
              <w:t xml:space="preserve">Essential </w:t>
            </w:r>
          </w:p>
          <w:p w14:paraId="5D193C9F" w14:textId="30B5C361" w:rsidR="00082A45" w:rsidRPr="005B09E5" w:rsidRDefault="00082A45" w:rsidP="005A39A8">
            <w:pPr>
              <w:rPr>
                <w:b/>
                <w:bCs/>
                <w:color w:val="7030A0"/>
                <w:sz w:val="24"/>
                <w:szCs w:val="24"/>
              </w:rPr>
            </w:pPr>
          </w:p>
          <w:p w14:paraId="2C377974" w14:textId="0B9E1F98" w:rsidR="00082A45" w:rsidRPr="005B09E5" w:rsidRDefault="00082A45" w:rsidP="005A39A8">
            <w:pPr>
              <w:rPr>
                <w:color w:val="7030A0"/>
                <w:sz w:val="24"/>
                <w:szCs w:val="24"/>
              </w:rPr>
            </w:pPr>
          </w:p>
        </w:tc>
        <w:tc>
          <w:tcPr>
            <w:tcW w:w="3612" w:type="dxa"/>
            <w:shd w:val="clear" w:color="auto" w:fill="CCCCFF"/>
          </w:tcPr>
          <w:p w14:paraId="2DD2B19D" w14:textId="77777777" w:rsidR="004F406E" w:rsidRPr="00703371" w:rsidRDefault="004F406E" w:rsidP="004F406E">
            <w:pPr>
              <w:rPr>
                <w:rFonts w:ascii="Arial" w:hAnsi="Arial" w:cs="Arial"/>
                <w:color w:val="7030A0"/>
                <w:sz w:val="24"/>
                <w:szCs w:val="24"/>
              </w:rPr>
            </w:pPr>
            <w:r w:rsidRPr="00703371">
              <w:rPr>
                <w:rFonts w:ascii="Arial" w:hAnsi="Arial" w:cs="Arial"/>
                <w:color w:val="7030A0"/>
                <w:sz w:val="24"/>
                <w:szCs w:val="24"/>
              </w:rPr>
              <w:t xml:space="preserve">Essential </w:t>
            </w:r>
          </w:p>
          <w:p w14:paraId="038FA9BF" w14:textId="77777777" w:rsidR="004F406E" w:rsidRDefault="004F406E" w:rsidP="005A39A8">
            <w:pPr>
              <w:rPr>
                <w:color w:val="7030A0"/>
                <w:sz w:val="24"/>
                <w:szCs w:val="24"/>
              </w:rPr>
            </w:pPr>
          </w:p>
          <w:p w14:paraId="6182E501" w14:textId="4C2EBFF1" w:rsidR="00082A45" w:rsidRPr="005B09E5" w:rsidRDefault="00082A45" w:rsidP="005A39A8">
            <w:pPr>
              <w:rPr>
                <w:color w:val="7030A0"/>
                <w:sz w:val="24"/>
                <w:szCs w:val="24"/>
              </w:rPr>
            </w:pPr>
          </w:p>
        </w:tc>
        <w:tc>
          <w:tcPr>
            <w:tcW w:w="5244" w:type="dxa"/>
            <w:shd w:val="clear" w:color="auto" w:fill="CCCCFF"/>
          </w:tcPr>
          <w:p w14:paraId="75984B33" w14:textId="18F5D71D" w:rsidR="00082A45" w:rsidRPr="00547454" w:rsidRDefault="00082A45" w:rsidP="005A39A8">
            <w:pPr>
              <w:rPr>
                <w:rFonts w:ascii="Arial" w:hAnsi="Arial" w:cs="Arial"/>
                <w:color w:val="7030A0"/>
              </w:rPr>
            </w:pPr>
            <w:r w:rsidRPr="00547454">
              <w:rPr>
                <w:rFonts w:ascii="Arial" w:hAnsi="Arial" w:cs="Arial"/>
                <w:b/>
                <w:bCs/>
                <w:color w:val="7030A0"/>
              </w:rPr>
              <w:t>This is required by the Department for Education and is mandatory</w:t>
            </w:r>
            <w:r w:rsidRPr="00547454">
              <w:rPr>
                <w:rFonts w:ascii="Arial" w:hAnsi="Arial" w:cs="Arial"/>
                <w:color w:val="7030A0"/>
              </w:rPr>
              <w:t>. Foster carers must complete a workbook to evidence understanding of the fostering role</w:t>
            </w:r>
            <w:r w:rsidR="00547454">
              <w:rPr>
                <w:rFonts w:ascii="Arial" w:hAnsi="Arial" w:cs="Arial"/>
                <w:color w:val="7030A0"/>
              </w:rPr>
              <w:t xml:space="preserve"> and supported </w:t>
            </w:r>
            <w:r w:rsidR="00DF7A85">
              <w:rPr>
                <w:rFonts w:ascii="Arial" w:hAnsi="Arial" w:cs="Arial"/>
                <w:color w:val="7030A0"/>
              </w:rPr>
              <w:t>by workshops in the quadrants</w:t>
            </w:r>
            <w:r w:rsidRPr="00547454">
              <w:rPr>
                <w:rFonts w:ascii="Arial" w:hAnsi="Arial" w:cs="Arial"/>
                <w:color w:val="7030A0"/>
              </w:rPr>
              <w:t>.</w:t>
            </w:r>
          </w:p>
          <w:p w14:paraId="6E89DCAF" w14:textId="56B2A8D5" w:rsidR="00082A45" w:rsidRPr="00431DCE" w:rsidRDefault="00082A45" w:rsidP="005A39A8">
            <w:pPr>
              <w:rPr>
                <w:rFonts w:ascii="Arial" w:hAnsi="Arial" w:cs="Arial"/>
                <w:color w:val="7030A0"/>
                <w:sz w:val="24"/>
                <w:szCs w:val="24"/>
              </w:rPr>
            </w:pPr>
            <w:r w:rsidRPr="00547454">
              <w:rPr>
                <w:rFonts w:ascii="Arial" w:hAnsi="Arial" w:cs="Arial"/>
                <w:b/>
                <w:bCs/>
                <w:color w:val="7030A0"/>
              </w:rPr>
              <w:t>P</w:t>
            </w:r>
            <w:r w:rsidR="0056176A">
              <w:rPr>
                <w:rFonts w:ascii="Arial" w:hAnsi="Arial" w:cs="Arial"/>
                <w:b/>
                <w:bCs/>
                <w:color w:val="7030A0"/>
              </w:rPr>
              <w:t xml:space="preserve">riority </w:t>
            </w:r>
            <w:r w:rsidR="00587370">
              <w:rPr>
                <w:rFonts w:ascii="Arial" w:hAnsi="Arial" w:cs="Arial"/>
                <w:b/>
                <w:bCs/>
                <w:color w:val="7030A0"/>
              </w:rPr>
              <w:t xml:space="preserve">- </w:t>
            </w:r>
            <w:r w:rsidRPr="00587370">
              <w:rPr>
                <w:rFonts w:ascii="Arial" w:hAnsi="Arial" w:cs="Arial"/>
                <w:color w:val="7030A0"/>
              </w:rPr>
              <w:t>workboo</w:t>
            </w:r>
            <w:r w:rsidRPr="00547454">
              <w:rPr>
                <w:rFonts w:ascii="Arial" w:hAnsi="Arial" w:cs="Arial"/>
                <w:b/>
                <w:bCs/>
                <w:color w:val="7030A0"/>
              </w:rPr>
              <w:t xml:space="preserve">k </w:t>
            </w:r>
            <w:r w:rsidRPr="00547454">
              <w:rPr>
                <w:rFonts w:ascii="Arial" w:hAnsi="Arial" w:cs="Arial"/>
                <w:color w:val="7030A0"/>
              </w:rPr>
              <w:t>to be completed within the first year of registration or 18 months for connected carers.</w:t>
            </w:r>
          </w:p>
        </w:tc>
      </w:tr>
      <w:tr w:rsidR="00082A45" w:rsidRPr="0018039A" w14:paraId="51C5172D" w14:textId="77777777" w:rsidTr="008958F8">
        <w:tc>
          <w:tcPr>
            <w:tcW w:w="2521" w:type="dxa"/>
            <w:shd w:val="clear" w:color="auto" w:fill="CCCCFF"/>
          </w:tcPr>
          <w:p w14:paraId="5571CE1D" w14:textId="77777777" w:rsidR="00082A45" w:rsidRDefault="00082A45" w:rsidP="005A39A8">
            <w:pPr>
              <w:rPr>
                <w:rFonts w:ascii="Arial" w:hAnsi="Arial" w:cs="Arial"/>
                <w:b/>
                <w:bCs/>
                <w:color w:val="7030A0"/>
                <w:sz w:val="24"/>
                <w:szCs w:val="24"/>
              </w:rPr>
            </w:pPr>
            <w:r w:rsidRPr="00333800">
              <w:rPr>
                <w:rFonts w:ascii="Arial" w:hAnsi="Arial" w:cs="Arial"/>
                <w:b/>
                <w:bCs/>
                <w:color w:val="7030A0"/>
                <w:sz w:val="24"/>
                <w:szCs w:val="24"/>
              </w:rPr>
              <w:t>Education Matters</w:t>
            </w:r>
            <w:r w:rsidR="004C7592">
              <w:rPr>
                <w:rFonts w:ascii="Arial" w:hAnsi="Arial" w:cs="Arial"/>
                <w:b/>
                <w:bCs/>
                <w:color w:val="7030A0"/>
                <w:sz w:val="24"/>
                <w:szCs w:val="24"/>
              </w:rPr>
              <w:t xml:space="preserve"> -</w:t>
            </w:r>
            <w:r w:rsidRPr="00333800">
              <w:rPr>
                <w:rFonts w:ascii="Arial" w:hAnsi="Arial" w:cs="Arial"/>
                <w:b/>
                <w:bCs/>
                <w:color w:val="7030A0"/>
                <w:sz w:val="24"/>
                <w:szCs w:val="24"/>
              </w:rPr>
              <w:t xml:space="preserve"> Introduction </w:t>
            </w:r>
          </w:p>
          <w:p w14:paraId="7EE667EB" w14:textId="2ABD5CFC" w:rsidR="004C7592" w:rsidRPr="00333800" w:rsidRDefault="004C7592" w:rsidP="005C4E9A">
            <w:pPr>
              <w:rPr>
                <w:rFonts w:ascii="Arial" w:hAnsi="Arial" w:cs="Arial"/>
                <w:b/>
                <w:bCs/>
                <w:color w:val="7030A0"/>
                <w:sz w:val="24"/>
                <w:szCs w:val="24"/>
              </w:rPr>
            </w:pPr>
            <w:r w:rsidRPr="004C7592">
              <w:rPr>
                <w:rFonts w:ascii="Arial" w:hAnsi="Arial" w:cs="Arial"/>
                <w:color w:val="7030A0"/>
              </w:rPr>
              <w:t xml:space="preserve">1-day course </w:t>
            </w:r>
          </w:p>
        </w:tc>
        <w:tc>
          <w:tcPr>
            <w:tcW w:w="3082" w:type="dxa"/>
            <w:shd w:val="clear" w:color="auto" w:fill="CCCCFF"/>
          </w:tcPr>
          <w:p w14:paraId="7157D2DF" w14:textId="77777777" w:rsidR="00333800" w:rsidRPr="00703371" w:rsidRDefault="00333800" w:rsidP="00333800">
            <w:pPr>
              <w:rPr>
                <w:rFonts w:ascii="Arial" w:hAnsi="Arial" w:cs="Arial"/>
                <w:color w:val="7030A0"/>
                <w:sz w:val="24"/>
                <w:szCs w:val="24"/>
              </w:rPr>
            </w:pPr>
            <w:r w:rsidRPr="00703371">
              <w:rPr>
                <w:rFonts w:ascii="Arial" w:hAnsi="Arial" w:cs="Arial"/>
                <w:color w:val="7030A0"/>
                <w:sz w:val="24"/>
                <w:szCs w:val="24"/>
              </w:rPr>
              <w:t xml:space="preserve">Essential </w:t>
            </w:r>
          </w:p>
          <w:p w14:paraId="2EBBB37E" w14:textId="472AB74B" w:rsidR="00082A45" w:rsidRPr="005B09E5" w:rsidRDefault="00082A45" w:rsidP="005A39A8">
            <w:pPr>
              <w:rPr>
                <w:b/>
                <w:bCs/>
                <w:color w:val="7030A0"/>
                <w:sz w:val="24"/>
                <w:szCs w:val="24"/>
              </w:rPr>
            </w:pPr>
          </w:p>
        </w:tc>
        <w:tc>
          <w:tcPr>
            <w:tcW w:w="3612" w:type="dxa"/>
            <w:shd w:val="clear" w:color="auto" w:fill="CCCCFF"/>
          </w:tcPr>
          <w:p w14:paraId="71E1C143" w14:textId="55E9B977" w:rsidR="00082A45" w:rsidRPr="005B09E5" w:rsidRDefault="004C7592" w:rsidP="005A39A8">
            <w:pPr>
              <w:rPr>
                <w:b/>
                <w:bCs/>
                <w:color w:val="7030A0"/>
                <w:sz w:val="24"/>
                <w:szCs w:val="24"/>
              </w:rPr>
            </w:pPr>
            <w:r w:rsidRPr="00703371">
              <w:rPr>
                <w:rFonts w:ascii="Arial" w:hAnsi="Arial" w:cs="Arial"/>
                <w:color w:val="7030A0"/>
                <w:sz w:val="24"/>
                <w:szCs w:val="24"/>
              </w:rPr>
              <w:t>Recommended</w:t>
            </w:r>
          </w:p>
        </w:tc>
        <w:tc>
          <w:tcPr>
            <w:tcW w:w="5244" w:type="dxa"/>
            <w:shd w:val="clear" w:color="auto" w:fill="CCCCFF"/>
          </w:tcPr>
          <w:p w14:paraId="77AA0D17" w14:textId="10DACF89" w:rsidR="00082A45" w:rsidRPr="005B09E5" w:rsidRDefault="00082A45" w:rsidP="005C4E9A">
            <w:pPr>
              <w:rPr>
                <w:color w:val="7030A0"/>
                <w:sz w:val="24"/>
                <w:szCs w:val="24"/>
              </w:rPr>
            </w:pPr>
            <w:r w:rsidRPr="005C4E9A">
              <w:rPr>
                <w:rFonts w:ascii="Arial" w:hAnsi="Arial" w:cs="Arial"/>
                <w:color w:val="7030A0"/>
              </w:rPr>
              <w:t xml:space="preserve">This training is delivered by the Essex Virtual School and is vital to understand the foster carer’s role in the education of Children in Care. </w:t>
            </w:r>
          </w:p>
        </w:tc>
      </w:tr>
      <w:tr w:rsidR="00082A45" w:rsidRPr="0018039A" w14:paraId="2B701B90" w14:textId="77777777" w:rsidTr="008958F8">
        <w:tc>
          <w:tcPr>
            <w:tcW w:w="2521" w:type="dxa"/>
            <w:shd w:val="clear" w:color="auto" w:fill="CCCCFF"/>
          </w:tcPr>
          <w:p w14:paraId="111701E0" w14:textId="5F67F15E" w:rsidR="00082A45" w:rsidRPr="008D6B72" w:rsidRDefault="00947FD4" w:rsidP="005A39A8">
            <w:pPr>
              <w:rPr>
                <w:rFonts w:ascii="Arial" w:hAnsi="Arial" w:cs="Arial"/>
                <w:b/>
                <w:bCs/>
                <w:color w:val="7030A0"/>
                <w:sz w:val="24"/>
                <w:szCs w:val="24"/>
              </w:rPr>
            </w:pPr>
            <w:r>
              <w:rPr>
                <w:rFonts w:ascii="Arial" w:hAnsi="Arial" w:cs="Arial"/>
                <w:b/>
                <w:bCs/>
                <w:color w:val="7030A0"/>
                <w:sz w:val="24"/>
                <w:szCs w:val="24"/>
              </w:rPr>
              <w:t xml:space="preserve">New </w:t>
            </w:r>
            <w:r w:rsidR="00082A45" w:rsidRPr="008D6B72">
              <w:rPr>
                <w:rFonts w:ascii="Arial" w:hAnsi="Arial" w:cs="Arial"/>
                <w:b/>
                <w:bCs/>
                <w:color w:val="7030A0"/>
                <w:sz w:val="24"/>
                <w:szCs w:val="24"/>
              </w:rPr>
              <w:t>Practice in Transitions</w:t>
            </w:r>
            <w:r>
              <w:rPr>
                <w:rFonts w:ascii="Arial" w:hAnsi="Arial" w:cs="Arial"/>
                <w:b/>
                <w:bCs/>
                <w:color w:val="7030A0"/>
                <w:sz w:val="24"/>
                <w:szCs w:val="24"/>
              </w:rPr>
              <w:t xml:space="preserve">  </w:t>
            </w:r>
          </w:p>
        </w:tc>
        <w:tc>
          <w:tcPr>
            <w:tcW w:w="3082" w:type="dxa"/>
            <w:shd w:val="clear" w:color="auto" w:fill="CCCCFF"/>
          </w:tcPr>
          <w:p w14:paraId="011D0023" w14:textId="44EFEAC6" w:rsidR="00082A45" w:rsidRPr="005B09E5" w:rsidRDefault="008D6B72" w:rsidP="008D6B72">
            <w:pPr>
              <w:rPr>
                <w:b/>
                <w:bCs/>
                <w:color w:val="7030A0"/>
                <w:sz w:val="24"/>
                <w:szCs w:val="24"/>
              </w:rPr>
            </w:pPr>
            <w:r w:rsidRPr="00703371">
              <w:rPr>
                <w:rFonts w:ascii="Arial" w:hAnsi="Arial" w:cs="Arial"/>
                <w:color w:val="7030A0"/>
                <w:sz w:val="24"/>
                <w:szCs w:val="24"/>
              </w:rPr>
              <w:t>Recommended</w:t>
            </w:r>
          </w:p>
        </w:tc>
        <w:tc>
          <w:tcPr>
            <w:tcW w:w="3612" w:type="dxa"/>
            <w:shd w:val="clear" w:color="auto" w:fill="CCCCFF"/>
          </w:tcPr>
          <w:p w14:paraId="610E0D35" w14:textId="43A8FDEE" w:rsidR="00082A45" w:rsidRPr="005B09E5" w:rsidRDefault="008D6B72" w:rsidP="005A39A8">
            <w:pPr>
              <w:rPr>
                <w:b/>
                <w:bCs/>
                <w:color w:val="7030A0"/>
                <w:sz w:val="24"/>
                <w:szCs w:val="24"/>
              </w:rPr>
            </w:pPr>
            <w:r w:rsidRPr="00703371">
              <w:rPr>
                <w:rFonts w:ascii="Arial" w:hAnsi="Arial" w:cs="Arial"/>
                <w:color w:val="7030A0"/>
                <w:sz w:val="24"/>
                <w:szCs w:val="24"/>
              </w:rPr>
              <w:t>Recommended</w:t>
            </w:r>
          </w:p>
          <w:p w14:paraId="731D9D91" w14:textId="77777777" w:rsidR="00082A45" w:rsidRPr="005B09E5" w:rsidRDefault="00082A45" w:rsidP="005A39A8">
            <w:pPr>
              <w:rPr>
                <w:b/>
                <w:bCs/>
                <w:color w:val="7030A0"/>
                <w:sz w:val="24"/>
                <w:szCs w:val="24"/>
              </w:rPr>
            </w:pPr>
          </w:p>
        </w:tc>
        <w:tc>
          <w:tcPr>
            <w:tcW w:w="5244" w:type="dxa"/>
            <w:shd w:val="clear" w:color="auto" w:fill="CCCCFF"/>
          </w:tcPr>
          <w:p w14:paraId="467D7140" w14:textId="1D4C50B7" w:rsidR="00CC6FF6" w:rsidRPr="008D1A30" w:rsidRDefault="00082A45" w:rsidP="008310B3">
            <w:pPr>
              <w:rPr>
                <w:rFonts w:ascii="Arial" w:hAnsi="Arial" w:cs="Arial"/>
                <w:b/>
                <w:bCs/>
                <w:color w:val="7030A0"/>
              </w:rPr>
            </w:pPr>
            <w:r w:rsidRPr="00CC6FF6">
              <w:rPr>
                <w:rFonts w:ascii="Arial" w:hAnsi="Arial" w:cs="Arial"/>
                <w:b/>
                <w:bCs/>
                <w:color w:val="7030A0"/>
              </w:rPr>
              <w:t>C</w:t>
            </w:r>
            <w:r w:rsidR="008D6B72" w:rsidRPr="00CC6FF6">
              <w:rPr>
                <w:rFonts w:ascii="Arial" w:hAnsi="Arial" w:cs="Arial"/>
                <w:b/>
                <w:bCs/>
                <w:color w:val="7030A0"/>
              </w:rPr>
              <w:t>urrently</w:t>
            </w:r>
            <w:r w:rsidR="008D6B72" w:rsidRPr="00F53B9A">
              <w:rPr>
                <w:rFonts w:ascii="Arial" w:hAnsi="Arial" w:cs="Arial"/>
                <w:color w:val="7030A0"/>
              </w:rPr>
              <w:t xml:space="preserve"> </w:t>
            </w:r>
            <w:r w:rsidR="008310B3" w:rsidRPr="008D1A30">
              <w:rPr>
                <w:rFonts w:ascii="Arial" w:hAnsi="Arial" w:cs="Arial"/>
                <w:b/>
                <w:bCs/>
                <w:color w:val="7030A0"/>
              </w:rPr>
              <w:t>unavailable</w:t>
            </w:r>
          </w:p>
          <w:p w14:paraId="74BDABAE" w14:textId="37D0208C" w:rsidR="00082A45" w:rsidRPr="00F53B9A" w:rsidRDefault="0014046D" w:rsidP="008310B3">
            <w:pPr>
              <w:rPr>
                <w:rFonts w:ascii="Arial" w:hAnsi="Arial" w:cs="Arial"/>
                <w:color w:val="7030A0"/>
              </w:rPr>
            </w:pPr>
            <w:r w:rsidRPr="00F53B9A">
              <w:rPr>
                <w:rFonts w:ascii="Arial" w:hAnsi="Arial" w:cs="Arial"/>
                <w:color w:val="7030A0"/>
              </w:rPr>
              <w:t>Please note that w</w:t>
            </w:r>
            <w:r w:rsidR="00082A45" w:rsidRPr="00F53B9A">
              <w:rPr>
                <w:rFonts w:ascii="Arial" w:hAnsi="Arial" w:cs="Arial"/>
                <w:color w:val="7030A0"/>
              </w:rPr>
              <w:t>e are working on providing a virtual or e-learning alternative</w:t>
            </w:r>
            <w:r w:rsidRPr="00F53B9A">
              <w:rPr>
                <w:rFonts w:ascii="Arial" w:hAnsi="Arial" w:cs="Arial"/>
                <w:color w:val="7030A0"/>
              </w:rPr>
              <w:t>.</w:t>
            </w:r>
            <w:r w:rsidR="00082A45" w:rsidRPr="00F53B9A">
              <w:rPr>
                <w:rFonts w:ascii="Arial" w:hAnsi="Arial" w:cs="Arial"/>
                <w:color w:val="7030A0"/>
              </w:rPr>
              <w:t xml:space="preserve"> </w:t>
            </w:r>
          </w:p>
        </w:tc>
      </w:tr>
      <w:tr w:rsidR="00082A45" w:rsidRPr="0018039A" w14:paraId="7C95C4CB" w14:textId="77777777" w:rsidTr="007300FF">
        <w:trPr>
          <w:trHeight w:val="1426"/>
        </w:trPr>
        <w:tc>
          <w:tcPr>
            <w:tcW w:w="2521" w:type="dxa"/>
            <w:shd w:val="clear" w:color="auto" w:fill="CCCCFF"/>
          </w:tcPr>
          <w:p w14:paraId="783233B2" w14:textId="77777777" w:rsidR="00082A45" w:rsidRDefault="00082A45" w:rsidP="005A39A8">
            <w:pPr>
              <w:rPr>
                <w:rFonts w:ascii="Arial" w:hAnsi="Arial" w:cs="Arial"/>
                <w:b/>
                <w:bCs/>
                <w:color w:val="7030A0"/>
                <w:sz w:val="24"/>
                <w:szCs w:val="24"/>
              </w:rPr>
            </w:pPr>
            <w:r w:rsidRPr="0014046D">
              <w:rPr>
                <w:rFonts w:ascii="Arial" w:hAnsi="Arial" w:cs="Arial"/>
                <w:b/>
                <w:bCs/>
                <w:color w:val="7030A0"/>
                <w:sz w:val="24"/>
                <w:szCs w:val="24"/>
              </w:rPr>
              <w:t>Achieving Health and Wellbeing of Children in Care</w:t>
            </w:r>
          </w:p>
          <w:p w14:paraId="06DE25C7" w14:textId="409AD438" w:rsidR="004F6B27" w:rsidRPr="0014046D" w:rsidRDefault="004F6B27" w:rsidP="007300FF">
            <w:pPr>
              <w:rPr>
                <w:rFonts w:ascii="Arial" w:hAnsi="Arial" w:cs="Arial"/>
                <w:color w:val="7030A0"/>
                <w:sz w:val="24"/>
                <w:szCs w:val="24"/>
              </w:rPr>
            </w:pPr>
            <w:r w:rsidRPr="004C7592">
              <w:rPr>
                <w:rFonts w:ascii="Arial" w:hAnsi="Arial" w:cs="Arial"/>
                <w:color w:val="7030A0"/>
              </w:rPr>
              <w:t>1-day course</w:t>
            </w:r>
          </w:p>
        </w:tc>
        <w:tc>
          <w:tcPr>
            <w:tcW w:w="3082" w:type="dxa"/>
            <w:shd w:val="clear" w:color="auto" w:fill="CCCCFF"/>
          </w:tcPr>
          <w:p w14:paraId="4E6E2619" w14:textId="17BEA227" w:rsidR="00082A45" w:rsidRPr="005B09E5" w:rsidRDefault="004F6B27" w:rsidP="007300FF">
            <w:pPr>
              <w:rPr>
                <w:b/>
                <w:bCs/>
                <w:color w:val="7030A0"/>
                <w:sz w:val="24"/>
                <w:szCs w:val="24"/>
              </w:rPr>
            </w:pPr>
            <w:r w:rsidRPr="00703371">
              <w:rPr>
                <w:rFonts w:ascii="Arial" w:hAnsi="Arial" w:cs="Arial"/>
                <w:color w:val="7030A0"/>
                <w:sz w:val="24"/>
                <w:szCs w:val="24"/>
              </w:rPr>
              <w:t xml:space="preserve">Essential </w:t>
            </w:r>
          </w:p>
        </w:tc>
        <w:tc>
          <w:tcPr>
            <w:tcW w:w="3612" w:type="dxa"/>
            <w:shd w:val="clear" w:color="auto" w:fill="CCCCFF"/>
          </w:tcPr>
          <w:p w14:paraId="72B87169" w14:textId="78340259" w:rsidR="00082A45" w:rsidRPr="005B09E5" w:rsidRDefault="00F53B9A" w:rsidP="007300FF">
            <w:pPr>
              <w:rPr>
                <w:b/>
                <w:bCs/>
                <w:color w:val="7030A0"/>
                <w:sz w:val="24"/>
                <w:szCs w:val="24"/>
              </w:rPr>
            </w:pPr>
            <w:r w:rsidRPr="00703371">
              <w:rPr>
                <w:rFonts w:ascii="Arial" w:hAnsi="Arial" w:cs="Arial"/>
                <w:color w:val="7030A0"/>
                <w:sz w:val="24"/>
                <w:szCs w:val="24"/>
              </w:rPr>
              <w:t>Recommended</w:t>
            </w:r>
          </w:p>
        </w:tc>
        <w:tc>
          <w:tcPr>
            <w:tcW w:w="5244" w:type="dxa"/>
            <w:shd w:val="clear" w:color="auto" w:fill="CCCCFF"/>
          </w:tcPr>
          <w:p w14:paraId="412F8103" w14:textId="0AECA5E8" w:rsidR="00082A45" w:rsidRPr="00F53B9A" w:rsidRDefault="00F53B9A" w:rsidP="005A39A8">
            <w:pPr>
              <w:rPr>
                <w:rFonts w:ascii="Arial" w:hAnsi="Arial" w:cs="Arial"/>
                <w:color w:val="7030A0"/>
              </w:rPr>
            </w:pPr>
            <w:r w:rsidRPr="00F53B9A">
              <w:rPr>
                <w:rFonts w:ascii="Arial" w:hAnsi="Arial" w:cs="Arial"/>
                <w:color w:val="7030A0"/>
              </w:rPr>
              <w:t>T</w:t>
            </w:r>
            <w:r w:rsidR="00082A45" w:rsidRPr="00F53B9A">
              <w:rPr>
                <w:rFonts w:ascii="Arial" w:hAnsi="Arial" w:cs="Arial"/>
                <w:color w:val="7030A0"/>
              </w:rPr>
              <w:t xml:space="preserve">his is delivered by our Looked After Children nurses. </w:t>
            </w:r>
          </w:p>
          <w:p w14:paraId="56753A56" w14:textId="77777777" w:rsidR="00082A45" w:rsidRPr="00F53B9A" w:rsidRDefault="00082A45" w:rsidP="005A39A8">
            <w:pPr>
              <w:rPr>
                <w:rFonts w:ascii="Arial" w:hAnsi="Arial" w:cs="Arial"/>
                <w:color w:val="7030A0"/>
              </w:rPr>
            </w:pPr>
          </w:p>
          <w:p w14:paraId="6A4BE4CF" w14:textId="5C6594BE" w:rsidR="00082A45" w:rsidRPr="00F53B9A" w:rsidRDefault="00082A45" w:rsidP="005A39A8">
            <w:pPr>
              <w:rPr>
                <w:rFonts w:ascii="Arial" w:hAnsi="Arial" w:cs="Arial"/>
                <w:color w:val="7030A0"/>
              </w:rPr>
            </w:pPr>
          </w:p>
        </w:tc>
      </w:tr>
      <w:tr w:rsidR="00082A45" w:rsidRPr="0018039A" w14:paraId="6CF26032" w14:textId="77777777" w:rsidTr="008958F8">
        <w:tc>
          <w:tcPr>
            <w:tcW w:w="2521" w:type="dxa"/>
            <w:shd w:val="clear" w:color="auto" w:fill="CCCCFF"/>
          </w:tcPr>
          <w:p w14:paraId="4332C7CE" w14:textId="2D9DF27D" w:rsidR="009262CF" w:rsidRDefault="00082A45" w:rsidP="005A39A8">
            <w:pPr>
              <w:rPr>
                <w:rFonts w:ascii="Arial" w:hAnsi="Arial" w:cs="Arial"/>
                <w:b/>
                <w:bCs/>
                <w:color w:val="7030A0"/>
                <w:sz w:val="24"/>
                <w:szCs w:val="24"/>
              </w:rPr>
            </w:pPr>
            <w:r w:rsidRPr="005512EB">
              <w:rPr>
                <w:rFonts w:ascii="Arial" w:hAnsi="Arial" w:cs="Arial"/>
                <w:b/>
                <w:bCs/>
                <w:color w:val="7030A0"/>
                <w:sz w:val="24"/>
                <w:szCs w:val="24"/>
              </w:rPr>
              <w:t>Equality and Diversity in Foster Car</w:t>
            </w:r>
            <w:r w:rsidR="009262CF">
              <w:rPr>
                <w:rFonts w:ascii="Arial" w:hAnsi="Arial" w:cs="Arial"/>
                <w:b/>
                <w:bCs/>
                <w:color w:val="7030A0"/>
                <w:sz w:val="24"/>
                <w:szCs w:val="24"/>
              </w:rPr>
              <w:t>e</w:t>
            </w:r>
          </w:p>
          <w:p w14:paraId="18AB99A8" w14:textId="77FA282D" w:rsidR="005512EB" w:rsidRPr="005512EB" w:rsidRDefault="005512EB" w:rsidP="00F96405">
            <w:pPr>
              <w:rPr>
                <w:rFonts w:ascii="Arial" w:hAnsi="Arial" w:cs="Arial"/>
                <w:color w:val="7030A0"/>
                <w:sz w:val="24"/>
                <w:szCs w:val="24"/>
              </w:rPr>
            </w:pPr>
            <w:r w:rsidRPr="004C7592">
              <w:rPr>
                <w:rFonts w:ascii="Arial" w:hAnsi="Arial" w:cs="Arial"/>
                <w:color w:val="7030A0"/>
              </w:rPr>
              <w:t>1-day course</w:t>
            </w:r>
            <w:r w:rsidRPr="005512EB">
              <w:rPr>
                <w:rFonts w:ascii="Arial" w:hAnsi="Arial" w:cs="Arial"/>
                <w:b/>
                <w:bCs/>
                <w:color w:val="7030A0"/>
                <w:sz w:val="24"/>
                <w:szCs w:val="24"/>
              </w:rPr>
              <w:t xml:space="preserve"> </w:t>
            </w:r>
          </w:p>
        </w:tc>
        <w:tc>
          <w:tcPr>
            <w:tcW w:w="3082" w:type="dxa"/>
            <w:shd w:val="clear" w:color="auto" w:fill="CCCCFF"/>
          </w:tcPr>
          <w:p w14:paraId="0A3289E4" w14:textId="591A2247" w:rsidR="00082A45" w:rsidRPr="005B09E5" w:rsidRDefault="005512EB" w:rsidP="005A39A8">
            <w:pPr>
              <w:rPr>
                <w:b/>
                <w:bCs/>
                <w:color w:val="7030A0"/>
                <w:sz w:val="24"/>
                <w:szCs w:val="24"/>
              </w:rPr>
            </w:pPr>
            <w:r w:rsidRPr="00703371">
              <w:rPr>
                <w:rFonts w:ascii="Arial" w:hAnsi="Arial" w:cs="Arial"/>
                <w:color w:val="7030A0"/>
                <w:sz w:val="24"/>
                <w:szCs w:val="24"/>
              </w:rPr>
              <w:t>Essential</w:t>
            </w:r>
          </w:p>
          <w:p w14:paraId="4FE0AAB9" w14:textId="44B40976" w:rsidR="00082A45" w:rsidRPr="005B09E5" w:rsidRDefault="00082A45" w:rsidP="005A39A8">
            <w:pPr>
              <w:rPr>
                <w:b/>
                <w:bCs/>
                <w:color w:val="7030A0"/>
                <w:sz w:val="24"/>
                <w:szCs w:val="24"/>
              </w:rPr>
            </w:pPr>
          </w:p>
        </w:tc>
        <w:tc>
          <w:tcPr>
            <w:tcW w:w="3612" w:type="dxa"/>
            <w:shd w:val="clear" w:color="auto" w:fill="CCCCFF"/>
          </w:tcPr>
          <w:p w14:paraId="79024C34" w14:textId="124C9471" w:rsidR="00082A45" w:rsidRPr="005B09E5" w:rsidRDefault="005512EB" w:rsidP="005A39A8">
            <w:pPr>
              <w:rPr>
                <w:b/>
                <w:bCs/>
                <w:color w:val="7030A0"/>
                <w:sz w:val="24"/>
                <w:szCs w:val="24"/>
              </w:rPr>
            </w:pPr>
            <w:r w:rsidRPr="00703371">
              <w:rPr>
                <w:rFonts w:ascii="Arial" w:hAnsi="Arial" w:cs="Arial"/>
                <w:color w:val="7030A0"/>
                <w:sz w:val="24"/>
                <w:szCs w:val="24"/>
              </w:rPr>
              <w:t>Recommended</w:t>
            </w:r>
          </w:p>
        </w:tc>
        <w:tc>
          <w:tcPr>
            <w:tcW w:w="5244" w:type="dxa"/>
            <w:shd w:val="clear" w:color="auto" w:fill="CCCCFF"/>
          </w:tcPr>
          <w:p w14:paraId="68324E4A" w14:textId="77777777" w:rsidR="00082A45" w:rsidRPr="009262CF" w:rsidRDefault="00082A45" w:rsidP="005A39A8">
            <w:pPr>
              <w:rPr>
                <w:rFonts w:ascii="Arial" w:hAnsi="Arial" w:cs="Arial"/>
                <w:color w:val="7030A0"/>
              </w:rPr>
            </w:pPr>
            <w:r w:rsidRPr="009262CF">
              <w:rPr>
                <w:rFonts w:ascii="Arial" w:hAnsi="Arial" w:cs="Arial"/>
                <w:color w:val="7030A0"/>
              </w:rPr>
              <w:t xml:space="preserve">This course is delivered by Equality and Diversity UK  </w:t>
            </w:r>
          </w:p>
        </w:tc>
      </w:tr>
      <w:tr w:rsidR="00082A45" w:rsidRPr="0018039A" w14:paraId="4CC14140" w14:textId="77777777" w:rsidTr="008958F8">
        <w:tc>
          <w:tcPr>
            <w:tcW w:w="2521" w:type="dxa"/>
            <w:shd w:val="clear" w:color="auto" w:fill="CCCCFF"/>
          </w:tcPr>
          <w:p w14:paraId="327426B9" w14:textId="77777777" w:rsidR="00082A45" w:rsidRDefault="00082A45" w:rsidP="005A39A8">
            <w:pPr>
              <w:rPr>
                <w:rFonts w:ascii="Arial" w:hAnsi="Arial" w:cs="Arial"/>
                <w:b/>
                <w:bCs/>
                <w:color w:val="7030A0"/>
                <w:sz w:val="24"/>
                <w:szCs w:val="24"/>
              </w:rPr>
            </w:pPr>
            <w:r w:rsidRPr="00F96405">
              <w:rPr>
                <w:rFonts w:ascii="Arial" w:hAnsi="Arial" w:cs="Arial"/>
                <w:b/>
                <w:bCs/>
                <w:color w:val="7030A0"/>
                <w:sz w:val="24"/>
                <w:szCs w:val="24"/>
              </w:rPr>
              <w:t xml:space="preserve">Non-Violent Resistance </w:t>
            </w:r>
          </w:p>
          <w:p w14:paraId="34A76900" w14:textId="30B281A5" w:rsidR="00F744E9" w:rsidRPr="00F744E9" w:rsidRDefault="00F744E9" w:rsidP="005A39A8">
            <w:pPr>
              <w:rPr>
                <w:rFonts w:ascii="Arial" w:hAnsi="Arial" w:cs="Arial"/>
                <w:color w:val="7030A0"/>
              </w:rPr>
            </w:pPr>
            <w:r w:rsidRPr="00F744E9">
              <w:rPr>
                <w:rFonts w:ascii="Arial" w:hAnsi="Arial" w:cs="Arial"/>
                <w:color w:val="7030A0"/>
              </w:rPr>
              <w:t>12-week programme</w:t>
            </w:r>
          </w:p>
          <w:p w14:paraId="29614CE9" w14:textId="1573EF1B" w:rsidR="00F744E9" w:rsidRPr="00F96405" w:rsidRDefault="00F744E9" w:rsidP="005A39A8">
            <w:pPr>
              <w:rPr>
                <w:rFonts w:ascii="Arial" w:hAnsi="Arial" w:cs="Arial"/>
                <w:color w:val="7030A0"/>
                <w:sz w:val="24"/>
                <w:szCs w:val="24"/>
              </w:rPr>
            </w:pPr>
          </w:p>
        </w:tc>
        <w:tc>
          <w:tcPr>
            <w:tcW w:w="3082" w:type="dxa"/>
            <w:shd w:val="clear" w:color="auto" w:fill="CCCCFF"/>
          </w:tcPr>
          <w:p w14:paraId="3C2B3EDC" w14:textId="77777777" w:rsidR="00F744E9" w:rsidRDefault="00F744E9" w:rsidP="005A39A8">
            <w:pPr>
              <w:rPr>
                <w:color w:val="7030A0"/>
                <w:sz w:val="24"/>
                <w:szCs w:val="24"/>
              </w:rPr>
            </w:pPr>
            <w:r w:rsidRPr="00703371">
              <w:rPr>
                <w:rFonts w:ascii="Arial" w:hAnsi="Arial" w:cs="Arial"/>
                <w:color w:val="7030A0"/>
                <w:sz w:val="24"/>
                <w:szCs w:val="24"/>
              </w:rPr>
              <w:t>Recommended</w:t>
            </w:r>
            <w:r w:rsidRPr="005B09E5">
              <w:rPr>
                <w:color w:val="7030A0"/>
                <w:sz w:val="24"/>
                <w:szCs w:val="24"/>
              </w:rPr>
              <w:t xml:space="preserve"> </w:t>
            </w:r>
          </w:p>
          <w:p w14:paraId="160469E6" w14:textId="37DBC911" w:rsidR="00082A45" w:rsidRPr="005B09E5" w:rsidRDefault="00082A45" w:rsidP="005A39A8">
            <w:pPr>
              <w:rPr>
                <w:b/>
                <w:bCs/>
                <w:color w:val="7030A0"/>
                <w:sz w:val="24"/>
                <w:szCs w:val="24"/>
              </w:rPr>
            </w:pPr>
          </w:p>
        </w:tc>
        <w:tc>
          <w:tcPr>
            <w:tcW w:w="3612" w:type="dxa"/>
            <w:shd w:val="clear" w:color="auto" w:fill="CCCCFF"/>
          </w:tcPr>
          <w:p w14:paraId="425F57F9" w14:textId="35C11366" w:rsidR="00082A45" w:rsidRPr="005B09E5" w:rsidRDefault="00F744E9" w:rsidP="005A39A8">
            <w:pPr>
              <w:rPr>
                <w:b/>
                <w:bCs/>
                <w:color w:val="7030A0"/>
                <w:sz w:val="24"/>
                <w:szCs w:val="24"/>
              </w:rPr>
            </w:pPr>
            <w:r w:rsidRPr="00703371">
              <w:rPr>
                <w:rFonts w:ascii="Arial" w:hAnsi="Arial" w:cs="Arial"/>
                <w:color w:val="7030A0"/>
                <w:sz w:val="24"/>
                <w:szCs w:val="24"/>
              </w:rPr>
              <w:t>Recommended</w:t>
            </w:r>
          </w:p>
        </w:tc>
        <w:tc>
          <w:tcPr>
            <w:tcW w:w="5244" w:type="dxa"/>
            <w:shd w:val="clear" w:color="auto" w:fill="CCCCFF"/>
          </w:tcPr>
          <w:p w14:paraId="5EBEC6DE" w14:textId="72F35DC4" w:rsidR="00082A45" w:rsidRPr="007037D5" w:rsidRDefault="00082A45" w:rsidP="005A39A8">
            <w:pPr>
              <w:rPr>
                <w:rFonts w:ascii="Arial" w:hAnsi="Arial" w:cs="Arial"/>
                <w:b/>
                <w:bCs/>
                <w:color w:val="7030A0"/>
              </w:rPr>
            </w:pPr>
            <w:r w:rsidRPr="007037D5">
              <w:rPr>
                <w:rFonts w:ascii="Arial" w:hAnsi="Arial" w:cs="Arial"/>
                <w:b/>
                <w:bCs/>
                <w:color w:val="7030A0"/>
              </w:rPr>
              <w:t>C</w:t>
            </w:r>
            <w:r w:rsidR="00CC6FF6" w:rsidRPr="007037D5">
              <w:rPr>
                <w:rFonts w:ascii="Arial" w:hAnsi="Arial" w:cs="Arial"/>
                <w:b/>
                <w:bCs/>
                <w:color w:val="7030A0"/>
              </w:rPr>
              <w:t>oming soon</w:t>
            </w:r>
            <w:r w:rsidRPr="007037D5">
              <w:rPr>
                <w:rFonts w:ascii="Arial" w:hAnsi="Arial" w:cs="Arial"/>
                <w:b/>
                <w:bCs/>
                <w:color w:val="7030A0"/>
              </w:rPr>
              <w:t xml:space="preserve"> </w:t>
            </w:r>
          </w:p>
          <w:p w14:paraId="57E02390" w14:textId="0E002B34" w:rsidR="00082A45" w:rsidRPr="001D3939" w:rsidRDefault="00082A45" w:rsidP="005A39A8">
            <w:pPr>
              <w:rPr>
                <w:rFonts w:ascii="Arial" w:hAnsi="Arial" w:cs="Arial"/>
                <w:color w:val="7030A0"/>
              </w:rPr>
            </w:pPr>
            <w:r w:rsidRPr="001D3939">
              <w:rPr>
                <w:rFonts w:ascii="Arial" w:hAnsi="Arial" w:cs="Arial"/>
                <w:color w:val="7030A0"/>
              </w:rPr>
              <w:t xml:space="preserve">This </w:t>
            </w:r>
            <w:r w:rsidR="00002D43">
              <w:rPr>
                <w:rFonts w:ascii="Arial" w:hAnsi="Arial" w:cs="Arial"/>
                <w:color w:val="7030A0"/>
              </w:rPr>
              <w:t>training</w:t>
            </w:r>
            <w:r w:rsidR="001D3939">
              <w:rPr>
                <w:rFonts w:ascii="Arial" w:hAnsi="Arial" w:cs="Arial"/>
                <w:color w:val="7030A0"/>
              </w:rPr>
              <w:t xml:space="preserve"> </w:t>
            </w:r>
            <w:r w:rsidR="00002D43">
              <w:rPr>
                <w:rFonts w:ascii="Arial" w:hAnsi="Arial" w:cs="Arial"/>
                <w:color w:val="7030A0"/>
              </w:rPr>
              <w:t xml:space="preserve">will involve </w:t>
            </w:r>
            <w:r w:rsidR="002277EC">
              <w:rPr>
                <w:rFonts w:ascii="Arial" w:hAnsi="Arial" w:cs="Arial"/>
                <w:color w:val="7030A0"/>
              </w:rPr>
              <w:t xml:space="preserve">1 day </w:t>
            </w:r>
            <w:r w:rsidR="002E1FB6">
              <w:rPr>
                <w:rFonts w:ascii="Arial" w:hAnsi="Arial" w:cs="Arial"/>
                <w:color w:val="7030A0"/>
              </w:rPr>
              <w:t>a we</w:t>
            </w:r>
            <w:r w:rsidR="006D6AFE">
              <w:rPr>
                <w:rFonts w:ascii="Arial" w:hAnsi="Arial" w:cs="Arial"/>
                <w:color w:val="7030A0"/>
              </w:rPr>
              <w:t xml:space="preserve">ek for </w:t>
            </w:r>
            <w:r w:rsidR="002277EC">
              <w:rPr>
                <w:rFonts w:ascii="Arial" w:hAnsi="Arial" w:cs="Arial"/>
                <w:color w:val="7030A0"/>
              </w:rPr>
              <w:t xml:space="preserve">12 weeks </w:t>
            </w:r>
            <w:r w:rsidR="006218BF">
              <w:rPr>
                <w:rFonts w:ascii="Arial" w:hAnsi="Arial" w:cs="Arial"/>
                <w:color w:val="7030A0"/>
              </w:rPr>
              <w:t>b</w:t>
            </w:r>
            <w:r w:rsidR="00082313">
              <w:rPr>
                <w:rFonts w:ascii="Arial" w:hAnsi="Arial" w:cs="Arial"/>
                <w:color w:val="7030A0"/>
              </w:rPr>
              <w:t xml:space="preserve">y quadrant SSW’s </w:t>
            </w:r>
            <w:r w:rsidR="006D6AFE">
              <w:rPr>
                <w:rFonts w:ascii="Arial" w:hAnsi="Arial" w:cs="Arial"/>
                <w:color w:val="7030A0"/>
              </w:rPr>
              <w:t xml:space="preserve">and supports </w:t>
            </w:r>
            <w:r w:rsidR="00767005">
              <w:rPr>
                <w:rFonts w:ascii="Arial" w:hAnsi="Arial" w:cs="Arial"/>
                <w:color w:val="7030A0"/>
              </w:rPr>
              <w:t xml:space="preserve">effective therapeutic parenting </w:t>
            </w:r>
            <w:r w:rsidR="00584861">
              <w:rPr>
                <w:rFonts w:ascii="Arial" w:hAnsi="Arial" w:cs="Arial"/>
                <w:color w:val="7030A0"/>
              </w:rPr>
              <w:t xml:space="preserve">techniques </w:t>
            </w:r>
            <w:r w:rsidR="006D6AFE" w:rsidRPr="001D3939">
              <w:rPr>
                <w:rFonts w:ascii="Arial" w:hAnsi="Arial" w:cs="Arial"/>
                <w:color w:val="7030A0"/>
              </w:rPr>
              <w:t>w</w:t>
            </w:r>
            <w:r w:rsidR="00584861">
              <w:rPr>
                <w:rFonts w:ascii="Arial" w:hAnsi="Arial" w:cs="Arial"/>
                <w:color w:val="7030A0"/>
              </w:rPr>
              <w:t xml:space="preserve">ithin </w:t>
            </w:r>
            <w:r w:rsidR="00536762">
              <w:rPr>
                <w:rFonts w:ascii="Arial" w:hAnsi="Arial" w:cs="Arial"/>
                <w:color w:val="7030A0"/>
              </w:rPr>
              <w:t xml:space="preserve">a supported peer </w:t>
            </w:r>
            <w:r w:rsidR="00BC5938">
              <w:rPr>
                <w:rFonts w:ascii="Arial" w:hAnsi="Arial" w:cs="Arial"/>
                <w:color w:val="7030A0"/>
              </w:rPr>
              <w:t>environment.</w:t>
            </w:r>
            <w:r w:rsidR="00BC5938" w:rsidRPr="001D3939">
              <w:rPr>
                <w:rFonts w:ascii="Arial" w:hAnsi="Arial" w:cs="Arial"/>
                <w:color w:val="7030A0"/>
              </w:rPr>
              <w:t xml:space="preserve"> </w:t>
            </w:r>
          </w:p>
        </w:tc>
      </w:tr>
      <w:tr w:rsidR="00082A45" w:rsidRPr="0018039A" w14:paraId="00AD84A0" w14:textId="77777777" w:rsidTr="008958F8">
        <w:tc>
          <w:tcPr>
            <w:tcW w:w="2521" w:type="dxa"/>
            <w:shd w:val="clear" w:color="auto" w:fill="CCCCFF"/>
          </w:tcPr>
          <w:p w14:paraId="2CF10A58" w14:textId="00BFAABD" w:rsidR="00082A45" w:rsidRPr="00A74516" w:rsidRDefault="00082A45" w:rsidP="005A39A8">
            <w:pPr>
              <w:rPr>
                <w:rFonts w:ascii="Arial" w:hAnsi="Arial" w:cs="Arial"/>
                <w:b/>
                <w:bCs/>
                <w:color w:val="7030A0"/>
                <w:sz w:val="24"/>
                <w:szCs w:val="24"/>
              </w:rPr>
            </w:pPr>
            <w:r w:rsidRPr="00A74516">
              <w:rPr>
                <w:rFonts w:ascii="Arial" w:hAnsi="Arial" w:cs="Arial"/>
                <w:b/>
                <w:bCs/>
                <w:color w:val="7030A0"/>
                <w:sz w:val="24"/>
                <w:szCs w:val="24"/>
              </w:rPr>
              <w:t xml:space="preserve">Makaton – </w:t>
            </w:r>
            <w:r w:rsidR="00C507E3">
              <w:rPr>
                <w:rFonts w:ascii="Arial" w:hAnsi="Arial" w:cs="Arial"/>
                <w:b/>
                <w:bCs/>
                <w:color w:val="7030A0"/>
                <w:sz w:val="24"/>
                <w:szCs w:val="24"/>
              </w:rPr>
              <w:t>B</w:t>
            </w:r>
            <w:r w:rsidRPr="00A74516">
              <w:rPr>
                <w:rFonts w:ascii="Arial" w:hAnsi="Arial" w:cs="Arial"/>
                <w:b/>
                <w:bCs/>
                <w:color w:val="7030A0"/>
                <w:sz w:val="24"/>
                <w:szCs w:val="24"/>
              </w:rPr>
              <w:t xml:space="preserve">eginners </w:t>
            </w:r>
          </w:p>
          <w:p w14:paraId="02E7E967" w14:textId="1EB913B7" w:rsidR="00082A45" w:rsidRPr="005B09E5" w:rsidRDefault="00870F50" w:rsidP="00D83FFA">
            <w:pPr>
              <w:rPr>
                <w:b/>
                <w:bCs/>
                <w:color w:val="7030A0"/>
                <w:sz w:val="24"/>
                <w:szCs w:val="24"/>
              </w:rPr>
            </w:pPr>
            <w:r w:rsidRPr="00870F50">
              <w:rPr>
                <w:rFonts w:ascii="Arial" w:hAnsi="Arial" w:cs="Arial"/>
                <w:color w:val="7030A0"/>
              </w:rPr>
              <w:t xml:space="preserve">5 </w:t>
            </w:r>
            <w:r>
              <w:rPr>
                <w:rFonts w:ascii="Arial" w:hAnsi="Arial" w:cs="Arial"/>
                <w:color w:val="7030A0"/>
              </w:rPr>
              <w:t>short days</w:t>
            </w:r>
            <w:r w:rsidR="00082A45" w:rsidRPr="005B09E5">
              <w:rPr>
                <w:b/>
                <w:bCs/>
                <w:color w:val="7030A0"/>
                <w:sz w:val="24"/>
                <w:szCs w:val="24"/>
              </w:rPr>
              <w:t xml:space="preserve"> </w:t>
            </w:r>
          </w:p>
        </w:tc>
        <w:tc>
          <w:tcPr>
            <w:tcW w:w="3082" w:type="dxa"/>
            <w:shd w:val="clear" w:color="auto" w:fill="CCCCFF"/>
          </w:tcPr>
          <w:p w14:paraId="15F1CFEA" w14:textId="052C01C4" w:rsidR="00082A45" w:rsidRPr="005B09E5" w:rsidRDefault="00C507E3" w:rsidP="005A39A8">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4587E9FB" w14:textId="0A0F162D" w:rsidR="00082A45" w:rsidRPr="005B09E5" w:rsidRDefault="00082A45" w:rsidP="005A39A8">
            <w:pPr>
              <w:rPr>
                <w:b/>
                <w:bCs/>
                <w:color w:val="7030A0"/>
                <w:sz w:val="24"/>
                <w:szCs w:val="24"/>
              </w:rPr>
            </w:pPr>
            <w:r w:rsidRPr="005B09E5">
              <w:rPr>
                <w:b/>
                <w:bCs/>
                <w:color w:val="7030A0"/>
                <w:sz w:val="24"/>
                <w:szCs w:val="24"/>
              </w:rPr>
              <w:t xml:space="preserve"> </w:t>
            </w:r>
          </w:p>
        </w:tc>
        <w:tc>
          <w:tcPr>
            <w:tcW w:w="3612" w:type="dxa"/>
            <w:shd w:val="clear" w:color="auto" w:fill="CCCCFF"/>
          </w:tcPr>
          <w:p w14:paraId="2BA9D6CB" w14:textId="77777777" w:rsidR="00C507E3" w:rsidRPr="005B09E5" w:rsidRDefault="00C507E3" w:rsidP="00C507E3">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0A280925" w14:textId="044C7A53" w:rsidR="00082A45" w:rsidRPr="005B09E5" w:rsidRDefault="00082A45" w:rsidP="005A39A8">
            <w:pPr>
              <w:rPr>
                <w:b/>
                <w:bCs/>
                <w:color w:val="7030A0"/>
                <w:sz w:val="24"/>
                <w:szCs w:val="24"/>
              </w:rPr>
            </w:pPr>
          </w:p>
        </w:tc>
        <w:tc>
          <w:tcPr>
            <w:tcW w:w="5244" w:type="dxa"/>
            <w:shd w:val="clear" w:color="auto" w:fill="CCCCFF"/>
          </w:tcPr>
          <w:p w14:paraId="300D588C" w14:textId="77777777" w:rsidR="008D1A30" w:rsidRPr="008D1A30" w:rsidRDefault="008D1A30" w:rsidP="008D1A30">
            <w:pPr>
              <w:rPr>
                <w:rFonts w:ascii="Arial" w:hAnsi="Arial" w:cs="Arial"/>
                <w:b/>
                <w:bCs/>
                <w:color w:val="7030A0"/>
              </w:rPr>
            </w:pPr>
            <w:r w:rsidRPr="00CC6FF6">
              <w:rPr>
                <w:rFonts w:ascii="Arial" w:hAnsi="Arial" w:cs="Arial"/>
                <w:b/>
                <w:bCs/>
                <w:color w:val="7030A0"/>
              </w:rPr>
              <w:t>Currently</w:t>
            </w:r>
            <w:r w:rsidRPr="00F53B9A">
              <w:rPr>
                <w:rFonts w:ascii="Arial" w:hAnsi="Arial" w:cs="Arial"/>
                <w:color w:val="7030A0"/>
              </w:rPr>
              <w:t xml:space="preserve"> </w:t>
            </w:r>
            <w:r w:rsidRPr="008D1A30">
              <w:rPr>
                <w:rFonts w:ascii="Arial" w:hAnsi="Arial" w:cs="Arial"/>
                <w:b/>
                <w:bCs/>
                <w:color w:val="7030A0"/>
              </w:rPr>
              <w:t>unavailable</w:t>
            </w:r>
          </w:p>
          <w:p w14:paraId="652CBF23" w14:textId="66A69843" w:rsidR="00082A45" w:rsidRPr="005B09E5" w:rsidRDefault="00D83FFA" w:rsidP="005A39A8">
            <w:pPr>
              <w:rPr>
                <w:color w:val="7030A0"/>
                <w:sz w:val="24"/>
                <w:szCs w:val="24"/>
              </w:rPr>
            </w:pPr>
            <w:r>
              <w:rPr>
                <w:color w:val="7030A0"/>
                <w:sz w:val="24"/>
                <w:szCs w:val="24"/>
              </w:rPr>
              <w:t xml:space="preserve">This course </w:t>
            </w:r>
            <w:r w:rsidR="009D71DA">
              <w:rPr>
                <w:color w:val="7030A0"/>
                <w:sz w:val="24"/>
                <w:szCs w:val="24"/>
              </w:rPr>
              <w:t>covers signing for 200 words.</w:t>
            </w:r>
          </w:p>
        </w:tc>
      </w:tr>
      <w:tr w:rsidR="00082A45" w:rsidRPr="0018039A" w14:paraId="5EF221CD" w14:textId="77777777" w:rsidTr="008958F8">
        <w:tc>
          <w:tcPr>
            <w:tcW w:w="2521" w:type="dxa"/>
            <w:shd w:val="clear" w:color="auto" w:fill="CCCCFF"/>
          </w:tcPr>
          <w:p w14:paraId="01022801" w14:textId="6BD01B9C" w:rsidR="00082A45" w:rsidRDefault="00082A45" w:rsidP="00A74516">
            <w:pPr>
              <w:rPr>
                <w:rFonts w:ascii="Arial" w:hAnsi="Arial" w:cs="Arial"/>
                <w:b/>
                <w:bCs/>
                <w:color w:val="7030A0"/>
                <w:sz w:val="24"/>
                <w:szCs w:val="24"/>
              </w:rPr>
            </w:pPr>
            <w:r w:rsidRPr="00A74516">
              <w:rPr>
                <w:rFonts w:ascii="Arial" w:hAnsi="Arial" w:cs="Arial"/>
                <w:b/>
                <w:bCs/>
                <w:color w:val="7030A0"/>
                <w:sz w:val="24"/>
                <w:szCs w:val="24"/>
              </w:rPr>
              <w:t>Makaton Follow</w:t>
            </w:r>
            <w:r w:rsidR="00947FD4">
              <w:rPr>
                <w:rFonts w:ascii="Arial" w:hAnsi="Arial" w:cs="Arial"/>
                <w:b/>
                <w:bCs/>
                <w:color w:val="7030A0"/>
                <w:sz w:val="24"/>
                <w:szCs w:val="24"/>
              </w:rPr>
              <w:t>-</w:t>
            </w:r>
            <w:r w:rsidRPr="00A74516">
              <w:rPr>
                <w:rFonts w:ascii="Arial" w:hAnsi="Arial" w:cs="Arial"/>
                <w:b/>
                <w:bCs/>
                <w:color w:val="7030A0"/>
                <w:sz w:val="24"/>
                <w:szCs w:val="24"/>
              </w:rPr>
              <w:t>on</w:t>
            </w:r>
          </w:p>
          <w:p w14:paraId="3F5F7EC1" w14:textId="77777777" w:rsidR="00CF28DA" w:rsidRPr="00870F50" w:rsidRDefault="00CF28DA" w:rsidP="00CF28DA">
            <w:pPr>
              <w:rPr>
                <w:rFonts w:ascii="Arial" w:hAnsi="Arial" w:cs="Arial"/>
                <w:color w:val="7030A0"/>
              </w:rPr>
            </w:pPr>
            <w:r w:rsidRPr="00870F50">
              <w:rPr>
                <w:rFonts w:ascii="Arial" w:hAnsi="Arial" w:cs="Arial"/>
                <w:color w:val="7030A0"/>
              </w:rPr>
              <w:t xml:space="preserve">5 </w:t>
            </w:r>
            <w:r>
              <w:rPr>
                <w:rFonts w:ascii="Arial" w:hAnsi="Arial" w:cs="Arial"/>
                <w:color w:val="7030A0"/>
              </w:rPr>
              <w:t>short days</w:t>
            </w:r>
          </w:p>
          <w:p w14:paraId="067C7224" w14:textId="4AC55F5E" w:rsidR="00CF28DA" w:rsidRPr="005B09E5" w:rsidRDefault="00CF28DA" w:rsidP="00A74516">
            <w:pPr>
              <w:rPr>
                <w:b/>
                <w:bCs/>
                <w:color w:val="7030A0"/>
                <w:sz w:val="24"/>
                <w:szCs w:val="24"/>
              </w:rPr>
            </w:pPr>
          </w:p>
        </w:tc>
        <w:tc>
          <w:tcPr>
            <w:tcW w:w="3082" w:type="dxa"/>
            <w:shd w:val="clear" w:color="auto" w:fill="CCCCFF"/>
          </w:tcPr>
          <w:p w14:paraId="3E934EC2" w14:textId="77777777" w:rsidR="00CF28DA" w:rsidRPr="005B09E5" w:rsidRDefault="00CF28DA" w:rsidP="00CF28DA">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44C5BD66" w14:textId="4480BC29" w:rsidR="00082A45" w:rsidRPr="005B09E5" w:rsidRDefault="00082A45" w:rsidP="005A39A8">
            <w:pPr>
              <w:rPr>
                <w:b/>
                <w:bCs/>
                <w:color w:val="7030A0"/>
                <w:sz w:val="24"/>
                <w:szCs w:val="24"/>
              </w:rPr>
            </w:pPr>
            <w:r w:rsidRPr="005B09E5">
              <w:rPr>
                <w:b/>
                <w:bCs/>
                <w:color w:val="7030A0"/>
                <w:sz w:val="24"/>
                <w:szCs w:val="24"/>
              </w:rPr>
              <w:t xml:space="preserve"> </w:t>
            </w:r>
          </w:p>
        </w:tc>
        <w:tc>
          <w:tcPr>
            <w:tcW w:w="3612" w:type="dxa"/>
            <w:shd w:val="clear" w:color="auto" w:fill="CCCCFF"/>
          </w:tcPr>
          <w:p w14:paraId="5373C0B9" w14:textId="77777777" w:rsidR="00CF28DA" w:rsidRPr="005B09E5" w:rsidRDefault="00CF28DA" w:rsidP="00CF28DA">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70FFD2DC" w14:textId="19BF38C1" w:rsidR="00082A45" w:rsidRPr="005B09E5" w:rsidRDefault="00082A45" w:rsidP="005A39A8">
            <w:pPr>
              <w:rPr>
                <w:b/>
                <w:bCs/>
                <w:color w:val="7030A0"/>
                <w:sz w:val="24"/>
                <w:szCs w:val="24"/>
              </w:rPr>
            </w:pPr>
          </w:p>
        </w:tc>
        <w:tc>
          <w:tcPr>
            <w:tcW w:w="5244" w:type="dxa"/>
            <w:shd w:val="clear" w:color="auto" w:fill="CCCCFF"/>
          </w:tcPr>
          <w:p w14:paraId="0B0AC330" w14:textId="6A969A0B" w:rsidR="008D1A30" w:rsidRPr="008D1A30" w:rsidRDefault="00082A45" w:rsidP="008D1A30">
            <w:pPr>
              <w:rPr>
                <w:rFonts w:ascii="Arial" w:hAnsi="Arial" w:cs="Arial"/>
                <w:b/>
                <w:bCs/>
                <w:color w:val="7030A0"/>
              </w:rPr>
            </w:pPr>
            <w:r w:rsidRPr="008D1A30">
              <w:rPr>
                <w:b/>
                <w:bCs/>
                <w:color w:val="7030A0"/>
                <w:sz w:val="24"/>
                <w:szCs w:val="24"/>
              </w:rPr>
              <w:t>C</w:t>
            </w:r>
            <w:r w:rsidR="008D1A30" w:rsidRPr="00CC6FF6">
              <w:rPr>
                <w:rFonts w:ascii="Arial" w:hAnsi="Arial" w:cs="Arial"/>
                <w:b/>
                <w:bCs/>
                <w:color w:val="7030A0"/>
              </w:rPr>
              <w:t>urrently</w:t>
            </w:r>
            <w:r w:rsidR="008D1A30" w:rsidRPr="00F53B9A">
              <w:rPr>
                <w:rFonts w:ascii="Arial" w:hAnsi="Arial" w:cs="Arial"/>
                <w:color w:val="7030A0"/>
              </w:rPr>
              <w:t xml:space="preserve"> </w:t>
            </w:r>
            <w:r w:rsidR="008D1A30" w:rsidRPr="008D1A30">
              <w:rPr>
                <w:rFonts w:ascii="Arial" w:hAnsi="Arial" w:cs="Arial"/>
                <w:b/>
                <w:bCs/>
                <w:color w:val="7030A0"/>
              </w:rPr>
              <w:t>unavailable</w:t>
            </w:r>
          </w:p>
          <w:p w14:paraId="10A32C96" w14:textId="464B04EC" w:rsidR="00082A45" w:rsidRPr="005B09E5" w:rsidRDefault="007A2C20" w:rsidP="005A39A8">
            <w:pPr>
              <w:rPr>
                <w:color w:val="7030A0"/>
                <w:sz w:val="24"/>
                <w:szCs w:val="24"/>
              </w:rPr>
            </w:pPr>
            <w:r>
              <w:rPr>
                <w:color w:val="7030A0"/>
                <w:sz w:val="24"/>
                <w:szCs w:val="24"/>
              </w:rPr>
              <w:t>This course covers signing for the next 200</w:t>
            </w:r>
            <w:r w:rsidR="00760647">
              <w:rPr>
                <w:color w:val="7030A0"/>
                <w:sz w:val="24"/>
                <w:szCs w:val="24"/>
              </w:rPr>
              <w:t xml:space="preserve"> words.</w:t>
            </w:r>
          </w:p>
        </w:tc>
      </w:tr>
      <w:tr w:rsidR="00082A45" w:rsidRPr="0018039A" w14:paraId="1D148622" w14:textId="77777777" w:rsidTr="008958F8">
        <w:tc>
          <w:tcPr>
            <w:tcW w:w="2521" w:type="dxa"/>
            <w:shd w:val="clear" w:color="auto" w:fill="CCCCFF"/>
          </w:tcPr>
          <w:p w14:paraId="50A8B60A" w14:textId="77777777" w:rsidR="00082A45" w:rsidRDefault="00082A45" w:rsidP="005A39A8">
            <w:pPr>
              <w:rPr>
                <w:rFonts w:ascii="Arial" w:hAnsi="Arial" w:cs="Arial"/>
                <w:b/>
                <w:bCs/>
                <w:color w:val="7030A0"/>
                <w:sz w:val="24"/>
                <w:szCs w:val="24"/>
              </w:rPr>
            </w:pPr>
            <w:r w:rsidRPr="00760647">
              <w:rPr>
                <w:rFonts w:ascii="Arial" w:hAnsi="Arial" w:cs="Arial"/>
                <w:b/>
                <w:bCs/>
                <w:color w:val="7030A0"/>
                <w:sz w:val="24"/>
                <w:szCs w:val="24"/>
              </w:rPr>
              <w:t>Parent and Child Placements</w:t>
            </w:r>
          </w:p>
          <w:p w14:paraId="0A078EDE" w14:textId="491CD10F" w:rsidR="00CB3C19" w:rsidRPr="00CB3C19" w:rsidRDefault="006656DD" w:rsidP="005A39A8">
            <w:pPr>
              <w:rPr>
                <w:rFonts w:ascii="Arial" w:hAnsi="Arial" w:cs="Arial"/>
                <w:color w:val="7030A0"/>
              </w:rPr>
            </w:pPr>
            <w:r w:rsidRPr="00CB3C19">
              <w:rPr>
                <w:rFonts w:ascii="Arial" w:hAnsi="Arial" w:cs="Arial"/>
                <w:color w:val="7030A0"/>
              </w:rPr>
              <w:t>eLearning</w:t>
            </w:r>
            <w:r>
              <w:rPr>
                <w:rFonts w:ascii="Arial" w:hAnsi="Arial" w:cs="Arial"/>
                <w:color w:val="7030A0"/>
              </w:rPr>
              <w:t xml:space="preserve"> foll</w:t>
            </w:r>
            <w:r w:rsidR="009C1378">
              <w:rPr>
                <w:rFonts w:ascii="Arial" w:hAnsi="Arial" w:cs="Arial"/>
                <w:color w:val="7030A0"/>
              </w:rPr>
              <w:t>owed up</w:t>
            </w:r>
            <w:r>
              <w:rPr>
                <w:rFonts w:ascii="Arial" w:hAnsi="Arial" w:cs="Arial"/>
                <w:color w:val="7030A0"/>
              </w:rPr>
              <w:t xml:space="preserve"> with a </w:t>
            </w:r>
            <w:r w:rsidR="00A813A4">
              <w:rPr>
                <w:rFonts w:ascii="Arial" w:hAnsi="Arial" w:cs="Arial"/>
                <w:color w:val="7030A0"/>
              </w:rPr>
              <w:t>3</w:t>
            </w:r>
            <w:r w:rsidR="007236F3">
              <w:rPr>
                <w:rFonts w:ascii="Arial" w:hAnsi="Arial" w:cs="Arial"/>
                <w:color w:val="7030A0"/>
              </w:rPr>
              <w:t>-</w:t>
            </w:r>
            <w:r w:rsidR="00A813A4">
              <w:rPr>
                <w:rFonts w:ascii="Arial" w:hAnsi="Arial" w:cs="Arial"/>
                <w:color w:val="7030A0"/>
              </w:rPr>
              <w:t xml:space="preserve"> hour </w:t>
            </w:r>
            <w:r>
              <w:rPr>
                <w:rFonts w:ascii="Arial" w:hAnsi="Arial" w:cs="Arial"/>
                <w:color w:val="7030A0"/>
              </w:rPr>
              <w:t>workshop</w:t>
            </w:r>
          </w:p>
        </w:tc>
        <w:tc>
          <w:tcPr>
            <w:tcW w:w="3082" w:type="dxa"/>
            <w:shd w:val="clear" w:color="auto" w:fill="CCCCFF"/>
          </w:tcPr>
          <w:p w14:paraId="70CDF547" w14:textId="77777777" w:rsidR="00DF0E4B" w:rsidRPr="005B09E5" w:rsidRDefault="00DF0E4B" w:rsidP="00DF0E4B">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5F008282" w14:textId="7E4489E1" w:rsidR="00082A45" w:rsidRPr="005B09E5" w:rsidRDefault="00082A45" w:rsidP="005A39A8">
            <w:pPr>
              <w:rPr>
                <w:b/>
                <w:bCs/>
                <w:color w:val="7030A0"/>
                <w:sz w:val="24"/>
                <w:szCs w:val="24"/>
              </w:rPr>
            </w:pPr>
          </w:p>
          <w:p w14:paraId="3B6FA6F2" w14:textId="79E9EA7D" w:rsidR="00082A45" w:rsidRPr="005B09E5" w:rsidRDefault="00082A45" w:rsidP="005A39A8">
            <w:pPr>
              <w:rPr>
                <w:b/>
                <w:bCs/>
                <w:color w:val="7030A0"/>
                <w:sz w:val="24"/>
                <w:szCs w:val="24"/>
              </w:rPr>
            </w:pPr>
            <w:r w:rsidRPr="005B09E5">
              <w:rPr>
                <w:b/>
                <w:bCs/>
                <w:color w:val="7030A0"/>
                <w:sz w:val="24"/>
                <w:szCs w:val="24"/>
              </w:rPr>
              <w:t xml:space="preserve"> </w:t>
            </w:r>
          </w:p>
        </w:tc>
        <w:tc>
          <w:tcPr>
            <w:tcW w:w="3612" w:type="dxa"/>
            <w:shd w:val="clear" w:color="auto" w:fill="CCCCFF"/>
          </w:tcPr>
          <w:p w14:paraId="0152E04F" w14:textId="77777777" w:rsidR="001B7618" w:rsidRPr="005B09E5" w:rsidRDefault="001B7618" w:rsidP="001B7618">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456472CC" w14:textId="379F6EFF" w:rsidR="00082A45" w:rsidRPr="005B09E5" w:rsidRDefault="00082A45" w:rsidP="005A39A8">
            <w:pPr>
              <w:rPr>
                <w:b/>
                <w:bCs/>
                <w:color w:val="7030A0"/>
                <w:sz w:val="24"/>
                <w:szCs w:val="24"/>
              </w:rPr>
            </w:pPr>
          </w:p>
        </w:tc>
        <w:tc>
          <w:tcPr>
            <w:tcW w:w="5244" w:type="dxa"/>
            <w:shd w:val="clear" w:color="auto" w:fill="CCCCFF"/>
          </w:tcPr>
          <w:p w14:paraId="3994D0A1" w14:textId="41329D74" w:rsidR="00082A45" w:rsidRPr="001B7618" w:rsidRDefault="00082A45" w:rsidP="005A39A8">
            <w:pPr>
              <w:rPr>
                <w:rFonts w:ascii="Arial" w:hAnsi="Arial" w:cs="Arial"/>
                <w:color w:val="7030A0"/>
              </w:rPr>
            </w:pPr>
            <w:r w:rsidRPr="001B7618">
              <w:rPr>
                <w:rFonts w:ascii="Arial" w:hAnsi="Arial" w:cs="Arial"/>
                <w:color w:val="7030A0"/>
              </w:rPr>
              <w:t>Th</w:t>
            </w:r>
            <w:r w:rsidR="001B7618">
              <w:rPr>
                <w:rFonts w:ascii="Arial" w:hAnsi="Arial" w:cs="Arial"/>
                <w:color w:val="7030A0"/>
              </w:rPr>
              <w:t xml:space="preserve">e </w:t>
            </w:r>
            <w:r w:rsidR="00FF2B55">
              <w:rPr>
                <w:rFonts w:ascii="Arial" w:hAnsi="Arial" w:cs="Arial"/>
                <w:color w:val="7030A0"/>
              </w:rPr>
              <w:t>3-hour</w:t>
            </w:r>
            <w:r w:rsidR="001B7618">
              <w:rPr>
                <w:rFonts w:ascii="Arial" w:hAnsi="Arial" w:cs="Arial"/>
                <w:color w:val="7030A0"/>
              </w:rPr>
              <w:t xml:space="preserve"> workshop is del</w:t>
            </w:r>
            <w:r w:rsidR="00CB4AEA">
              <w:rPr>
                <w:rFonts w:ascii="Arial" w:hAnsi="Arial" w:cs="Arial"/>
                <w:color w:val="7030A0"/>
              </w:rPr>
              <w:t xml:space="preserve">ivered following the completion </w:t>
            </w:r>
            <w:r w:rsidR="00495852">
              <w:rPr>
                <w:rFonts w:ascii="Arial" w:hAnsi="Arial" w:cs="Arial"/>
                <w:color w:val="7030A0"/>
              </w:rPr>
              <w:t xml:space="preserve">of the eLearning course and </w:t>
            </w:r>
            <w:r w:rsidR="00FF2B55">
              <w:rPr>
                <w:rFonts w:ascii="Arial" w:hAnsi="Arial" w:cs="Arial"/>
                <w:color w:val="7030A0"/>
              </w:rPr>
              <w:t xml:space="preserve">must have had </w:t>
            </w:r>
            <w:r w:rsidR="00EB3011">
              <w:rPr>
                <w:rFonts w:ascii="Arial" w:hAnsi="Arial" w:cs="Arial"/>
                <w:color w:val="7030A0"/>
              </w:rPr>
              <w:t>an</w:t>
            </w:r>
            <w:r w:rsidR="00FF2B55">
              <w:rPr>
                <w:rFonts w:ascii="Arial" w:hAnsi="Arial" w:cs="Arial"/>
                <w:color w:val="7030A0"/>
              </w:rPr>
              <w:t xml:space="preserve"> assessment </w:t>
            </w:r>
            <w:r w:rsidR="00EB3011">
              <w:rPr>
                <w:rFonts w:ascii="Arial" w:hAnsi="Arial" w:cs="Arial"/>
                <w:color w:val="7030A0"/>
              </w:rPr>
              <w:t xml:space="preserve">to ensure </w:t>
            </w:r>
            <w:r w:rsidR="00495852">
              <w:rPr>
                <w:rFonts w:ascii="Arial" w:hAnsi="Arial" w:cs="Arial"/>
                <w:color w:val="7030A0"/>
              </w:rPr>
              <w:t>th</w:t>
            </w:r>
            <w:r w:rsidR="00EB3011">
              <w:rPr>
                <w:rFonts w:ascii="Arial" w:hAnsi="Arial" w:cs="Arial"/>
                <w:color w:val="7030A0"/>
              </w:rPr>
              <w:t>at the home and family are suita</w:t>
            </w:r>
            <w:r w:rsidR="00450515">
              <w:rPr>
                <w:rFonts w:ascii="Arial" w:hAnsi="Arial" w:cs="Arial"/>
                <w:color w:val="7030A0"/>
              </w:rPr>
              <w:t>ble for this type of placement.</w:t>
            </w:r>
            <w:r w:rsidRPr="001B7618">
              <w:rPr>
                <w:rFonts w:ascii="Arial" w:hAnsi="Arial" w:cs="Arial"/>
                <w:color w:val="7030A0"/>
              </w:rPr>
              <w:t xml:space="preserve"> </w:t>
            </w:r>
          </w:p>
        </w:tc>
      </w:tr>
      <w:tr w:rsidR="00082A45" w:rsidRPr="0018039A" w14:paraId="45E1B59B" w14:textId="77777777" w:rsidTr="008958F8">
        <w:tc>
          <w:tcPr>
            <w:tcW w:w="2521" w:type="dxa"/>
            <w:shd w:val="clear" w:color="auto" w:fill="CCCCFF"/>
          </w:tcPr>
          <w:p w14:paraId="3991A4D3" w14:textId="77777777" w:rsidR="00082A45" w:rsidRDefault="00082A45" w:rsidP="005A39A8">
            <w:pPr>
              <w:rPr>
                <w:rFonts w:ascii="Arial" w:hAnsi="Arial" w:cs="Arial"/>
                <w:b/>
                <w:bCs/>
                <w:color w:val="7030A0"/>
                <w:sz w:val="24"/>
                <w:szCs w:val="24"/>
              </w:rPr>
            </w:pPr>
            <w:r w:rsidRPr="00DF0E4B">
              <w:rPr>
                <w:rFonts w:ascii="Arial" w:hAnsi="Arial" w:cs="Arial"/>
                <w:b/>
                <w:bCs/>
                <w:color w:val="7030A0"/>
                <w:sz w:val="24"/>
                <w:szCs w:val="24"/>
              </w:rPr>
              <w:t xml:space="preserve">Education Matters – Advanced </w:t>
            </w:r>
          </w:p>
          <w:p w14:paraId="236D0A05" w14:textId="77777777" w:rsidR="007236F3" w:rsidRPr="005B09E5" w:rsidRDefault="007236F3" w:rsidP="007236F3">
            <w:pPr>
              <w:rPr>
                <w:color w:val="7030A0"/>
                <w:sz w:val="24"/>
                <w:szCs w:val="24"/>
              </w:rPr>
            </w:pPr>
            <w:r w:rsidRPr="005B09E5">
              <w:rPr>
                <w:color w:val="7030A0"/>
                <w:sz w:val="24"/>
                <w:szCs w:val="24"/>
              </w:rPr>
              <w:t>1-day</w:t>
            </w:r>
          </w:p>
          <w:p w14:paraId="376A916E" w14:textId="6441561E" w:rsidR="007236F3" w:rsidRPr="00DF0E4B" w:rsidRDefault="007236F3" w:rsidP="005A39A8">
            <w:pPr>
              <w:rPr>
                <w:rFonts w:ascii="Arial" w:hAnsi="Arial" w:cs="Arial"/>
                <w:b/>
                <w:bCs/>
                <w:color w:val="7030A0"/>
                <w:sz w:val="24"/>
                <w:szCs w:val="24"/>
              </w:rPr>
            </w:pPr>
          </w:p>
        </w:tc>
        <w:tc>
          <w:tcPr>
            <w:tcW w:w="3082" w:type="dxa"/>
            <w:shd w:val="clear" w:color="auto" w:fill="CCCCFF"/>
          </w:tcPr>
          <w:p w14:paraId="2DDDC99E" w14:textId="77777777" w:rsidR="007236F3" w:rsidRPr="005B09E5" w:rsidRDefault="007236F3" w:rsidP="007236F3">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0311EC9E" w14:textId="292633B7" w:rsidR="00082A45" w:rsidRPr="005B09E5" w:rsidRDefault="00082A45" w:rsidP="005A39A8">
            <w:pPr>
              <w:rPr>
                <w:b/>
                <w:bCs/>
                <w:color w:val="7030A0"/>
                <w:sz w:val="24"/>
                <w:szCs w:val="24"/>
              </w:rPr>
            </w:pPr>
          </w:p>
        </w:tc>
        <w:tc>
          <w:tcPr>
            <w:tcW w:w="3612" w:type="dxa"/>
            <w:shd w:val="clear" w:color="auto" w:fill="CCCCFF"/>
          </w:tcPr>
          <w:p w14:paraId="2A83EBBD" w14:textId="77777777" w:rsidR="005A1A0C" w:rsidRPr="005B09E5" w:rsidRDefault="005A1A0C" w:rsidP="005A1A0C">
            <w:pPr>
              <w:rPr>
                <w:b/>
                <w:bCs/>
                <w:color w:val="7030A0"/>
                <w:sz w:val="24"/>
                <w:szCs w:val="24"/>
              </w:rPr>
            </w:pPr>
            <w:r>
              <w:rPr>
                <w:rFonts w:ascii="Arial" w:hAnsi="Arial" w:cs="Arial"/>
                <w:color w:val="7030A0"/>
                <w:sz w:val="24"/>
                <w:szCs w:val="24"/>
              </w:rPr>
              <w:t>R</w:t>
            </w:r>
            <w:r w:rsidRPr="00703371">
              <w:rPr>
                <w:rFonts w:ascii="Arial" w:hAnsi="Arial" w:cs="Arial"/>
                <w:color w:val="7030A0"/>
                <w:sz w:val="24"/>
                <w:szCs w:val="24"/>
              </w:rPr>
              <w:t>ecommended</w:t>
            </w:r>
          </w:p>
          <w:p w14:paraId="61AF1202" w14:textId="72DF29FE" w:rsidR="00082A45" w:rsidRPr="005B09E5" w:rsidRDefault="00082A45" w:rsidP="005A39A8">
            <w:pPr>
              <w:rPr>
                <w:b/>
                <w:bCs/>
                <w:color w:val="7030A0"/>
                <w:sz w:val="24"/>
                <w:szCs w:val="24"/>
              </w:rPr>
            </w:pPr>
          </w:p>
        </w:tc>
        <w:tc>
          <w:tcPr>
            <w:tcW w:w="5244" w:type="dxa"/>
            <w:shd w:val="clear" w:color="auto" w:fill="CCCCFF"/>
          </w:tcPr>
          <w:p w14:paraId="1452C1CE" w14:textId="210039EA" w:rsidR="00082A45" w:rsidRPr="005A1A0C" w:rsidRDefault="00082A45" w:rsidP="005A39A8">
            <w:pPr>
              <w:rPr>
                <w:rFonts w:ascii="Arial" w:hAnsi="Arial" w:cs="Arial"/>
                <w:color w:val="7030A0"/>
              </w:rPr>
            </w:pPr>
            <w:r w:rsidRPr="005A1A0C">
              <w:rPr>
                <w:rFonts w:ascii="Arial" w:hAnsi="Arial" w:cs="Arial"/>
                <w:color w:val="7030A0"/>
              </w:rPr>
              <w:t xml:space="preserve">This is delivered by Essex Virtual School </w:t>
            </w:r>
            <w:r w:rsidR="005A1A0C" w:rsidRPr="005A1A0C">
              <w:rPr>
                <w:rFonts w:ascii="Arial" w:hAnsi="Arial" w:cs="Arial"/>
                <w:color w:val="7030A0"/>
              </w:rPr>
              <w:t>Team</w:t>
            </w:r>
          </w:p>
        </w:tc>
      </w:tr>
      <w:bookmarkEnd w:id="1"/>
    </w:tbl>
    <w:p w14:paraId="7F00D6DE" w14:textId="77777777" w:rsidR="00082A45" w:rsidRDefault="00082A45" w:rsidP="00082A45">
      <w:pPr>
        <w:spacing w:line="240" w:lineRule="auto"/>
        <w:rPr>
          <w:rFonts w:ascii="Calibri" w:hAnsi="Calibri"/>
          <w:sz w:val="32"/>
          <w:szCs w:val="32"/>
        </w:rPr>
      </w:pPr>
    </w:p>
    <w:tbl>
      <w:tblPr>
        <w:tblStyle w:val="TableGrid"/>
        <w:tblW w:w="14459" w:type="dxa"/>
        <w:tblInd w:w="-289" w:type="dxa"/>
        <w:shd w:val="clear" w:color="auto" w:fill="C5E0B3" w:themeFill="accent6" w:themeFillTint="66"/>
        <w:tblLook w:val="04A0" w:firstRow="1" w:lastRow="0" w:firstColumn="1" w:lastColumn="0" w:noHBand="0" w:noVBand="1"/>
      </w:tblPr>
      <w:tblGrid>
        <w:gridCol w:w="1985"/>
        <w:gridCol w:w="2694"/>
        <w:gridCol w:w="2693"/>
        <w:gridCol w:w="7087"/>
      </w:tblGrid>
      <w:tr w:rsidR="00082A45" w:rsidRPr="0018039A" w14:paraId="5A52D407" w14:textId="77777777" w:rsidTr="00291547">
        <w:tc>
          <w:tcPr>
            <w:tcW w:w="14459" w:type="dxa"/>
            <w:gridSpan w:val="4"/>
            <w:tcBorders>
              <w:bottom w:val="single" w:sz="4" w:space="0" w:color="auto"/>
            </w:tcBorders>
            <w:shd w:val="clear" w:color="auto" w:fill="C5E0B3" w:themeFill="accent6" w:themeFillTint="66"/>
          </w:tcPr>
          <w:p w14:paraId="743E6019" w14:textId="77777777" w:rsidR="00082A45" w:rsidRPr="00C95C01" w:rsidRDefault="00082A45" w:rsidP="00916FC1">
            <w:pPr>
              <w:jc w:val="center"/>
              <w:rPr>
                <w:b/>
                <w:bCs/>
                <w:color w:val="538135" w:themeColor="accent6" w:themeShade="BF"/>
                <w:sz w:val="24"/>
                <w:szCs w:val="24"/>
              </w:rPr>
            </w:pPr>
            <w:r w:rsidRPr="00C95C01">
              <w:rPr>
                <w:b/>
                <w:bCs/>
                <w:color w:val="538135" w:themeColor="accent6" w:themeShade="BF"/>
                <w:sz w:val="32"/>
                <w:szCs w:val="32"/>
              </w:rPr>
              <w:t>Safeguarding Children pathway</w:t>
            </w:r>
            <w:r w:rsidRPr="00C95C01">
              <w:rPr>
                <w:b/>
                <w:bCs/>
                <w:color w:val="538135" w:themeColor="accent6" w:themeShade="BF"/>
                <w:sz w:val="24"/>
                <w:szCs w:val="24"/>
              </w:rPr>
              <w:t>:</w:t>
            </w:r>
          </w:p>
          <w:p w14:paraId="17F9843D" w14:textId="77777777" w:rsidR="00082A45" w:rsidRPr="00916FC1" w:rsidRDefault="00082A45" w:rsidP="00916FC1">
            <w:pPr>
              <w:jc w:val="center"/>
              <w:rPr>
                <w:rFonts w:ascii="Arial" w:hAnsi="Arial" w:cs="Arial"/>
                <w:b/>
                <w:bCs/>
                <w:color w:val="000000" w:themeColor="text1"/>
              </w:rPr>
            </w:pPr>
            <w:r w:rsidRPr="00916FC1">
              <w:rPr>
                <w:rFonts w:ascii="Arial" w:hAnsi="Arial" w:cs="Arial"/>
                <w:b/>
                <w:bCs/>
                <w:color w:val="538135" w:themeColor="accent6" w:themeShade="BF"/>
              </w:rPr>
              <w:t>Due to coronavirus all courses are currently being delivered through live virtual events or by E-learning until further notice.</w:t>
            </w:r>
          </w:p>
        </w:tc>
      </w:tr>
      <w:tr w:rsidR="00082A45" w:rsidRPr="0018039A" w14:paraId="4215746E" w14:textId="77777777" w:rsidTr="00291547">
        <w:tc>
          <w:tcPr>
            <w:tcW w:w="1985" w:type="dxa"/>
            <w:shd w:val="clear" w:color="auto" w:fill="E2EFD9" w:themeFill="accent6" w:themeFillTint="33"/>
          </w:tcPr>
          <w:p w14:paraId="369CEF67" w14:textId="77777777" w:rsidR="00082A45" w:rsidRPr="00957241" w:rsidRDefault="00082A45" w:rsidP="005A39A8">
            <w:pPr>
              <w:rPr>
                <w:rFonts w:ascii="Calibri" w:hAnsi="Calibri"/>
                <w:b/>
                <w:bCs/>
                <w:sz w:val="24"/>
                <w:szCs w:val="24"/>
              </w:rPr>
            </w:pPr>
          </w:p>
        </w:tc>
        <w:tc>
          <w:tcPr>
            <w:tcW w:w="2694" w:type="dxa"/>
            <w:shd w:val="clear" w:color="auto" w:fill="E2EFD9" w:themeFill="accent6" w:themeFillTint="33"/>
          </w:tcPr>
          <w:p w14:paraId="3D991A9C" w14:textId="77777777" w:rsidR="00082A45" w:rsidRPr="00F81819" w:rsidRDefault="00082A45" w:rsidP="005A39A8">
            <w:pPr>
              <w:rPr>
                <w:rFonts w:ascii="Arial" w:hAnsi="Arial" w:cs="Arial"/>
                <w:b/>
                <w:bCs/>
                <w:color w:val="538135" w:themeColor="accent6" w:themeShade="BF"/>
                <w:sz w:val="24"/>
                <w:szCs w:val="24"/>
              </w:rPr>
            </w:pPr>
            <w:r w:rsidRPr="00F81819">
              <w:rPr>
                <w:rFonts w:ascii="Arial" w:hAnsi="Arial" w:cs="Arial"/>
                <w:b/>
                <w:bCs/>
                <w:color w:val="538135" w:themeColor="accent6" w:themeShade="BF"/>
                <w:sz w:val="24"/>
                <w:szCs w:val="24"/>
              </w:rPr>
              <w:t>Carer 1</w:t>
            </w:r>
          </w:p>
        </w:tc>
        <w:tc>
          <w:tcPr>
            <w:tcW w:w="2693" w:type="dxa"/>
            <w:shd w:val="clear" w:color="auto" w:fill="E2EFD9" w:themeFill="accent6" w:themeFillTint="33"/>
          </w:tcPr>
          <w:p w14:paraId="359EA47F" w14:textId="77777777" w:rsidR="00082A45" w:rsidRPr="00F81819" w:rsidRDefault="00082A45" w:rsidP="005A39A8">
            <w:pPr>
              <w:rPr>
                <w:rFonts w:ascii="Arial" w:hAnsi="Arial" w:cs="Arial"/>
                <w:b/>
                <w:bCs/>
                <w:color w:val="538135" w:themeColor="accent6" w:themeShade="BF"/>
                <w:sz w:val="24"/>
                <w:szCs w:val="24"/>
              </w:rPr>
            </w:pPr>
            <w:r w:rsidRPr="00F81819">
              <w:rPr>
                <w:rFonts w:ascii="Arial" w:hAnsi="Arial" w:cs="Arial"/>
                <w:b/>
                <w:bCs/>
                <w:color w:val="538135" w:themeColor="accent6" w:themeShade="BF"/>
                <w:sz w:val="24"/>
                <w:szCs w:val="24"/>
              </w:rPr>
              <w:t>Carer 2</w:t>
            </w:r>
          </w:p>
        </w:tc>
        <w:tc>
          <w:tcPr>
            <w:tcW w:w="7087" w:type="dxa"/>
            <w:shd w:val="clear" w:color="auto" w:fill="E2EFD9" w:themeFill="accent6" w:themeFillTint="33"/>
          </w:tcPr>
          <w:p w14:paraId="22195D1A" w14:textId="77777777" w:rsidR="00082A45" w:rsidRPr="00F81819" w:rsidRDefault="00082A45" w:rsidP="005A39A8">
            <w:pPr>
              <w:rPr>
                <w:rFonts w:ascii="Arial" w:hAnsi="Arial" w:cs="Arial"/>
                <w:b/>
                <w:bCs/>
                <w:color w:val="538135" w:themeColor="accent6" w:themeShade="BF"/>
                <w:sz w:val="24"/>
                <w:szCs w:val="24"/>
              </w:rPr>
            </w:pPr>
            <w:r w:rsidRPr="00F81819">
              <w:rPr>
                <w:rFonts w:ascii="Arial" w:hAnsi="Arial" w:cs="Arial"/>
                <w:b/>
                <w:bCs/>
                <w:color w:val="538135" w:themeColor="accent6" w:themeShade="BF"/>
                <w:sz w:val="24"/>
                <w:szCs w:val="24"/>
              </w:rPr>
              <w:t>Notes</w:t>
            </w:r>
          </w:p>
        </w:tc>
      </w:tr>
      <w:tr w:rsidR="00082A45" w:rsidRPr="0018039A" w14:paraId="323DBC92" w14:textId="77777777" w:rsidTr="00291547">
        <w:tc>
          <w:tcPr>
            <w:tcW w:w="1985" w:type="dxa"/>
            <w:shd w:val="clear" w:color="auto" w:fill="E2EFD9" w:themeFill="accent6" w:themeFillTint="33"/>
          </w:tcPr>
          <w:p w14:paraId="4C206C76" w14:textId="77777777" w:rsidR="00082A45" w:rsidRPr="00291547" w:rsidRDefault="00082A45" w:rsidP="005A39A8">
            <w:pPr>
              <w:rPr>
                <w:rFonts w:ascii="Arial" w:hAnsi="Arial" w:cs="Arial"/>
                <w:b/>
                <w:bCs/>
                <w:color w:val="538135" w:themeColor="accent6" w:themeShade="BF"/>
                <w:sz w:val="24"/>
                <w:szCs w:val="24"/>
              </w:rPr>
            </w:pPr>
            <w:r w:rsidRPr="00291547">
              <w:rPr>
                <w:rFonts w:ascii="Arial" w:hAnsi="Arial" w:cs="Arial"/>
                <w:b/>
                <w:bCs/>
                <w:color w:val="538135" w:themeColor="accent6" w:themeShade="BF"/>
                <w:sz w:val="24"/>
                <w:szCs w:val="24"/>
              </w:rPr>
              <w:t>Protecting Children and Young People</w:t>
            </w:r>
          </w:p>
          <w:p w14:paraId="493DE74B" w14:textId="41440DDB" w:rsidR="00082A45" w:rsidRPr="00BE53D4" w:rsidRDefault="00BE53D4" w:rsidP="005A39A8">
            <w:pPr>
              <w:rPr>
                <w:color w:val="ED7D31" w:themeColor="accent2"/>
                <w:sz w:val="24"/>
                <w:szCs w:val="24"/>
              </w:rPr>
            </w:pPr>
            <w:r>
              <w:rPr>
                <w:rFonts w:ascii="Arial" w:hAnsi="Arial" w:cs="Arial"/>
                <w:color w:val="538135" w:themeColor="accent6" w:themeShade="BF"/>
                <w:sz w:val="24"/>
                <w:szCs w:val="24"/>
              </w:rPr>
              <w:t>1</w:t>
            </w:r>
            <w:r w:rsidR="00916FC1">
              <w:rPr>
                <w:rFonts w:ascii="Arial" w:hAnsi="Arial" w:cs="Arial"/>
                <w:color w:val="538135" w:themeColor="accent6" w:themeShade="BF"/>
                <w:sz w:val="24"/>
                <w:szCs w:val="24"/>
              </w:rPr>
              <w:t xml:space="preserve"> day</w:t>
            </w:r>
          </w:p>
          <w:p w14:paraId="66DF0082" w14:textId="5AF037E0" w:rsidR="00082A45" w:rsidRPr="00C67D2D" w:rsidRDefault="00C67D2D" w:rsidP="005A39A8">
            <w:pPr>
              <w:rPr>
                <w:b/>
                <w:bCs/>
                <w:color w:val="538135" w:themeColor="accent6" w:themeShade="BF"/>
                <w:sz w:val="24"/>
                <w:szCs w:val="24"/>
              </w:rPr>
            </w:pPr>
            <w:r w:rsidRPr="00C67D2D">
              <w:rPr>
                <w:rFonts w:ascii="Arial" w:hAnsi="Arial" w:cs="Arial"/>
                <w:b/>
                <w:bCs/>
                <w:color w:val="538135" w:themeColor="accent6" w:themeShade="BF"/>
              </w:rPr>
              <w:t>Priority</w:t>
            </w:r>
          </w:p>
          <w:p w14:paraId="14237A62" w14:textId="1C1057B3" w:rsidR="00082A45" w:rsidRPr="00957241" w:rsidRDefault="00082A45" w:rsidP="005A39A8">
            <w:pPr>
              <w:rPr>
                <w:b/>
                <w:bCs/>
                <w:sz w:val="24"/>
                <w:szCs w:val="24"/>
              </w:rPr>
            </w:pPr>
          </w:p>
        </w:tc>
        <w:tc>
          <w:tcPr>
            <w:tcW w:w="2694" w:type="dxa"/>
            <w:shd w:val="clear" w:color="auto" w:fill="E2EFD9" w:themeFill="accent6" w:themeFillTint="33"/>
          </w:tcPr>
          <w:p w14:paraId="301ABE72" w14:textId="4640DA9D" w:rsidR="00082A45" w:rsidRPr="00DA5E06" w:rsidRDefault="00916FC1" w:rsidP="005A39A8">
            <w:pPr>
              <w:rPr>
                <w:b/>
                <w:bCs/>
                <w:sz w:val="24"/>
                <w:szCs w:val="24"/>
              </w:rPr>
            </w:pPr>
            <w:r w:rsidRPr="00916FC1">
              <w:rPr>
                <w:rFonts w:ascii="Arial" w:hAnsi="Arial" w:cs="Arial"/>
                <w:color w:val="538135" w:themeColor="accent6" w:themeShade="BF"/>
                <w:sz w:val="24"/>
                <w:szCs w:val="24"/>
              </w:rPr>
              <w:t>Essential</w:t>
            </w:r>
            <w:r w:rsidRPr="00703371">
              <w:rPr>
                <w:rFonts w:ascii="Arial" w:hAnsi="Arial" w:cs="Arial"/>
                <w:color w:val="7030A0"/>
                <w:sz w:val="24"/>
                <w:szCs w:val="24"/>
              </w:rPr>
              <w:t xml:space="preserve"> </w:t>
            </w:r>
            <w:r w:rsidR="007A19DD">
              <w:rPr>
                <w:b/>
                <w:bCs/>
                <w:color w:val="538135" w:themeColor="accent6" w:themeShade="BF"/>
                <w:sz w:val="24"/>
                <w:szCs w:val="24"/>
              </w:rPr>
              <w:t>-</w:t>
            </w:r>
            <w:r w:rsidR="00082A45" w:rsidRPr="00936BF7">
              <w:rPr>
                <w:b/>
                <w:bCs/>
                <w:color w:val="7030A0"/>
                <w:sz w:val="24"/>
                <w:szCs w:val="24"/>
              </w:rPr>
              <w:t xml:space="preserve"> </w:t>
            </w:r>
            <w:r w:rsidR="007A19DD" w:rsidRPr="007A19DD">
              <w:rPr>
                <w:rFonts w:ascii="Arial" w:hAnsi="Arial" w:cs="Arial"/>
                <w:color w:val="538135" w:themeColor="accent6" w:themeShade="BF"/>
              </w:rPr>
              <w:t>including Supported Lodging Providers</w:t>
            </w:r>
            <w:r w:rsidR="007A19DD" w:rsidRPr="008B4F37">
              <w:rPr>
                <w:rFonts w:ascii="Arial" w:hAnsi="Arial" w:cs="Arial"/>
                <w:color w:val="2F5496" w:themeColor="accent1" w:themeShade="BF"/>
              </w:rPr>
              <w:t xml:space="preserve"> </w:t>
            </w:r>
          </w:p>
          <w:p w14:paraId="28CA31E9" w14:textId="6ADE69C9" w:rsidR="00082A45" w:rsidRPr="00E33029" w:rsidRDefault="00082A45" w:rsidP="005A39A8">
            <w:pPr>
              <w:rPr>
                <w:b/>
                <w:bCs/>
                <w:sz w:val="24"/>
                <w:szCs w:val="24"/>
              </w:rPr>
            </w:pPr>
          </w:p>
        </w:tc>
        <w:tc>
          <w:tcPr>
            <w:tcW w:w="2693" w:type="dxa"/>
            <w:shd w:val="clear" w:color="auto" w:fill="E2EFD9" w:themeFill="accent6" w:themeFillTint="33"/>
          </w:tcPr>
          <w:p w14:paraId="6FE98E55" w14:textId="589B696C" w:rsidR="00082A45" w:rsidRPr="00DA5E06" w:rsidRDefault="00C67D2D" w:rsidP="005A39A8">
            <w:pPr>
              <w:rPr>
                <w:b/>
                <w:bCs/>
                <w:sz w:val="24"/>
                <w:szCs w:val="24"/>
              </w:rPr>
            </w:pPr>
            <w:r w:rsidRPr="00916FC1">
              <w:rPr>
                <w:rFonts w:ascii="Arial" w:hAnsi="Arial" w:cs="Arial"/>
                <w:color w:val="538135" w:themeColor="accent6" w:themeShade="BF"/>
                <w:sz w:val="24"/>
                <w:szCs w:val="24"/>
              </w:rPr>
              <w:t>Essential</w:t>
            </w:r>
          </w:p>
          <w:p w14:paraId="0496F3D4" w14:textId="26B5A665" w:rsidR="00082A45" w:rsidRPr="00E33029" w:rsidRDefault="00044042" w:rsidP="005A39A8">
            <w:pPr>
              <w:rPr>
                <w:b/>
                <w:bCs/>
                <w:sz w:val="24"/>
                <w:szCs w:val="24"/>
              </w:rPr>
            </w:pPr>
            <w:r>
              <w:rPr>
                <w:b/>
                <w:bCs/>
                <w:sz w:val="24"/>
                <w:szCs w:val="24"/>
              </w:rPr>
              <w:t xml:space="preserve"> </w:t>
            </w:r>
          </w:p>
        </w:tc>
        <w:tc>
          <w:tcPr>
            <w:tcW w:w="7087" w:type="dxa"/>
            <w:shd w:val="clear" w:color="auto" w:fill="E2EFD9" w:themeFill="accent6" w:themeFillTint="33"/>
          </w:tcPr>
          <w:p w14:paraId="2E14CA95" w14:textId="3D140594" w:rsidR="00082A45" w:rsidRPr="00766D22" w:rsidRDefault="00082A45" w:rsidP="005A39A8">
            <w:pPr>
              <w:rPr>
                <w:rFonts w:ascii="Arial" w:hAnsi="Arial" w:cs="Arial"/>
                <w:color w:val="538135" w:themeColor="accent6" w:themeShade="BF"/>
              </w:rPr>
            </w:pPr>
            <w:r w:rsidRPr="00766D22">
              <w:rPr>
                <w:rFonts w:ascii="Arial" w:hAnsi="Arial" w:cs="Arial"/>
                <w:color w:val="538135" w:themeColor="accent6" w:themeShade="BF"/>
              </w:rPr>
              <w:t xml:space="preserve">This course is provided by an external </w:t>
            </w:r>
            <w:r w:rsidR="00005AD8" w:rsidRPr="00766D22">
              <w:rPr>
                <w:rFonts w:ascii="Arial" w:hAnsi="Arial" w:cs="Arial"/>
                <w:color w:val="538135" w:themeColor="accent6" w:themeShade="BF"/>
              </w:rPr>
              <w:t>company, Reconstruct</w:t>
            </w:r>
            <w:r w:rsidRPr="00766D22">
              <w:rPr>
                <w:rFonts w:ascii="Arial" w:hAnsi="Arial" w:cs="Arial"/>
                <w:color w:val="538135" w:themeColor="accent6" w:themeShade="BF"/>
              </w:rPr>
              <w:t xml:space="preserve">.  </w:t>
            </w:r>
          </w:p>
          <w:p w14:paraId="1662DA1E" w14:textId="77777777" w:rsidR="00D71BB4" w:rsidRPr="00766D22" w:rsidRDefault="00D71BB4" w:rsidP="005A39A8">
            <w:pPr>
              <w:rPr>
                <w:rFonts w:ascii="Arial" w:hAnsi="Arial" w:cs="Arial"/>
                <w:b/>
                <w:bCs/>
                <w:color w:val="ED7D31" w:themeColor="accent2"/>
              </w:rPr>
            </w:pPr>
          </w:p>
          <w:p w14:paraId="6C0FB91F" w14:textId="372BB450" w:rsidR="00082A45" w:rsidRDefault="00082A45" w:rsidP="005A39A8">
            <w:pPr>
              <w:rPr>
                <w:sz w:val="24"/>
                <w:szCs w:val="24"/>
              </w:rPr>
            </w:pPr>
            <w:r w:rsidRPr="00766D22">
              <w:rPr>
                <w:rFonts w:ascii="Arial" w:hAnsi="Arial" w:cs="Arial"/>
                <w:b/>
                <w:bCs/>
                <w:color w:val="538135" w:themeColor="accent6" w:themeShade="BF"/>
              </w:rPr>
              <w:t>C</w:t>
            </w:r>
            <w:r w:rsidR="00044042" w:rsidRPr="00766D22">
              <w:rPr>
                <w:rFonts w:ascii="Arial" w:hAnsi="Arial" w:cs="Arial"/>
                <w:b/>
                <w:bCs/>
                <w:color w:val="538135" w:themeColor="accent6" w:themeShade="BF"/>
              </w:rPr>
              <w:t xml:space="preserve">ourse - </w:t>
            </w:r>
            <w:r w:rsidRPr="00766D22">
              <w:rPr>
                <w:rFonts w:ascii="Arial" w:hAnsi="Arial" w:cs="Arial"/>
                <w:color w:val="538135" w:themeColor="accent6" w:themeShade="BF"/>
              </w:rPr>
              <w:t xml:space="preserve">to be completed within the first year of registration by all </w:t>
            </w:r>
            <w:r w:rsidR="00766D22" w:rsidRPr="00766D22">
              <w:rPr>
                <w:rFonts w:ascii="Arial" w:hAnsi="Arial" w:cs="Arial"/>
                <w:color w:val="538135" w:themeColor="accent6" w:themeShade="BF"/>
              </w:rPr>
              <w:t>fo</w:t>
            </w:r>
            <w:r w:rsidRPr="00766D22">
              <w:rPr>
                <w:rFonts w:ascii="Arial" w:hAnsi="Arial" w:cs="Arial"/>
                <w:color w:val="538135" w:themeColor="accent6" w:themeShade="BF"/>
              </w:rPr>
              <w:t>ster carers and supported lodgings carers</w:t>
            </w:r>
          </w:p>
        </w:tc>
      </w:tr>
      <w:tr w:rsidR="00082A45" w:rsidRPr="0018039A" w14:paraId="28C9E71B" w14:textId="77777777" w:rsidTr="00291547">
        <w:tc>
          <w:tcPr>
            <w:tcW w:w="1985" w:type="dxa"/>
            <w:shd w:val="clear" w:color="auto" w:fill="E2EFD9" w:themeFill="accent6" w:themeFillTint="33"/>
          </w:tcPr>
          <w:p w14:paraId="0577EC82" w14:textId="77777777" w:rsidR="00082A45" w:rsidRPr="00291547" w:rsidRDefault="00082A45" w:rsidP="005A39A8">
            <w:pPr>
              <w:rPr>
                <w:rFonts w:ascii="Arial" w:hAnsi="Arial" w:cs="Arial"/>
                <w:b/>
                <w:bCs/>
                <w:color w:val="538135" w:themeColor="accent6" w:themeShade="BF"/>
                <w:sz w:val="24"/>
                <w:szCs w:val="24"/>
              </w:rPr>
            </w:pPr>
            <w:r w:rsidRPr="00291547">
              <w:rPr>
                <w:rFonts w:ascii="Arial" w:hAnsi="Arial" w:cs="Arial"/>
                <w:b/>
                <w:bCs/>
                <w:color w:val="538135" w:themeColor="accent6" w:themeShade="BF"/>
                <w:sz w:val="24"/>
                <w:szCs w:val="24"/>
              </w:rPr>
              <w:t>Safer Caring – Caring for Self and others</w:t>
            </w:r>
          </w:p>
          <w:p w14:paraId="7C48F37B" w14:textId="77777777" w:rsidR="0067312B" w:rsidRPr="00BE53D4" w:rsidRDefault="0067312B" w:rsidP="0067312B">
            <w:pPr>
              <w:rPr>
                <w:color w:val="ED7D31" w:themeColor="accent2"/>
                <w:sz w:val="24"/>
                <w:szCs w:val="24"/>
              </w:rPr>
            </w:pPr>
            <w:r>
              <w:rPr>
                <w:rFonts w:ascii="Arial" w:hAnsi="Arial" w:cs="Arial"/>
                <w:color w:val="538135" w:themeColor="accent6" w:themeShade="BF"/>
                <w:sz w:val="24"/>
                <w:szCs w:val="24"/>
              </w:rPr>
              <w:t>1 day</w:t>
            </w:r>
          </w:p>
          <w:p w14:paraId="298E5181" w14:textId="070DD60C" w:rsidR="00082A45" w:rsidRPr="00957241" w:rsidRDefault="0067312B" w:rsidP="00AD741D">
            <w:pPr>
              <w:rPr>
                <w:b/>
                <w:bCs/>
                <w:sz w:val="24"/>
                <w:szCs w:val="24"/>
              </w:rPr>
            </w:pPr>
            <w:r w:rsidRPr="00C67D2D">
              <w:rPr>
                <w:rFonts w:ascii="Arial" w:hAnsi="Arial" w:cs="Arial"/>
                <w:b/>
                <w:bCs/>
                <w:color w:val="538135" w:themeColor="accent6" w:themeShade="BF"/>
              </w:rPr>
              <w:t>Priority</w:t>
            </w:r>
          </w:p>
        </w:tc>
        <w:tc>
          <w:tcPr>
            <w:tcW w:w="2694" w:type="dxa"/>
            <w:shd w:val="clear" w:color="auto" w:fill="E2EFD9" w:themeFill="accent6" w:themeFillTint="33"/>
          </w:tcPr>
          <w:p w14:paraId="53D9903D" w14:textId="31C027AA" w:rsidR="00082A45" w:rsidRPr="0067312B" w:rsidRDefault="0067312B" w:rsidP="005A39A8">
            <w:pPr>
              <w:rPr>
                <w:rFonts w:ascii="Arial" w:hAnsi="Arial" w:cs="Arial"/>
                <w:color w:val="538135" w:themeColor="accent6" w:themeShade="BF"/>
              </w:rPr>
            </w:pPr>
            <w:r w:rsidRPr="00916FC1">
              <w:rPr>
                <w:rFonts w:ascii="Arial" w:hAnsi="Arial" w:cs="Arial"/>
                <w:color w:val="538135" w:themeColor="accent6" w:themeShade="BF"/>
                <w:sz w:val="24"/>
                <w:szCs w:val="24"/>
              </w:rPr>
              <w:t>Essential</w:t>
            </w:r>
            <w:r w:rsidRPr="003D68C7">
              <w:rPr>
                <w:b/>
                <w:bCs/>
                <w:sz w:val="24"/>
                <w:szCs w:val="24"/>
              </w:rPr>
              <w:t xml:space="preserve"> </w:t>
            </w:r>
            <w:r w:rsidRPr="0067312B">
              <w:rPr>
                <w:b/>
                <w:bCs/>
                <w:color w:val="538135" w:themeColor="accent6" w:themeShade="BF"/>
                <w:sz w:val="24"/>
                <w:szCs w:val="24"/>
              </w:rPr>
              <w:t>-</w:t>
            </w:r>
            <w:r>
              <w:rPr>
                <w:b/>
                <w:bCs/>
                <w:sz w:val="24"/>
                <w:szCs w:val="24"/>
              </w:rPr>
              <w:t xml:space="preserve"> </w:t>
            </w:r>
            <w:r w:rsidR="00082A45" w:rsidRPr="0067312B">
              <w:rPr>
                <w:rFonts w:ascii="Arial" w:hAnsi="Arial" w:cs="Arial"/>
                <w:color w:val="538135" w:themeColor="accent6" w:themeShade="BF"/>
              </w:rPr>
              <w:t>Including for Supported Lodgings Carers</w:t>
            </w:r>
          </w:p>
          <w:p w14:paraId="1ADA67EF" w14:textId="15B1A8ED" w:rsidR="00082A45" w:rsidRPr="0018039A" w:rsidRDefault="00082A45" w:rsidP="00CE4E2C">
            <w:pPr>
              <w:rPr>
                <w:sz w:val="24"/>
                <w:szCs w:val="24"/>
              </w:rPr>
            </w:pPr>
          </w:p>
        </w:tc>
        <w:tc>
          <w:tcPr>
            <w:tcW w:w="2693" w:type="dxa"/>
            <w:shd w:val="clear" w:color="auto" w:fill="E2EFD9" w:themeFill="accent6" w:themeFillTint="33"/>
          </w:tcPr>
          <w:p w14:paraId="5D012131" w14:textId="4646F1C0" w:rsidR="00082A45" w:rsidRPr="0018039A" w:rsidRDefault="0067312B" w:rsidP="0067312B">
            <w:pPr>
              <w:rPr>
                <w:sz w:val="24"/>
                <w:szCs w:val="24"/>
              </w:rPr>
            </w:pPr>
            <w:r>
              <w:rPr>
                <w:rFonts w:ascii="Arial" w:hAnsi="Arial" w:cs="Arial"/>
                <w:color w:val="538135" w:themeColor="accent6" w:themeShade="BF"/>
                <w:sz w:val="24"/>
                <w:szCs w:val="24"/>
              </w:rPr>
              <w:t>Recommended</w:t>
            </w:r>
          </w:p>
        </w:tc>
        <w:tc>
          <w:tcPr>
            <w:tcW w:w="7087" w:type="dxa"/>
            <w:shd w:val="clear" w:color="auto" w:fill="E2EFD9" w:themeFill="accent6" w:themeFillTint="33"/>
          </w:tcPr>
          <w:p w14:paraId="0F634DF7" w14:textId="77777777" w:rsidR="00082A45" w:rsidRPr="007A0569" w:rsidRDefault="00082A45" w:rsidP="005A39A8">
            <w:pPr>
              <w:rPr>
                <w:rFonts w:ascii="Arial" w:hAnsi="Arial" w:cs="Arial"/>
                <w:color w:val="538135" w:themeColor="accent6" w:themeShade="BF"/>
              </w:rPr>
            </w:pPr>
            <w:r w:rsidRPr="007A0569">
              <w:rPr>
                <w:rFonts w:ascii="Arial" w:hAnsi="Arial" w:cs="Arial"/>
                <w:color w:val="538135" w:themeColor="accent6" w:themeShade="BF"/>
              </w:rPr>
              <w:t xml:space="preserve">This training is delivered by the quadrant supervising social workers </w:t>
            </w:r>
          </w:p>
          <w:p w14:paraId="6FB2A530" w14:textId="77777777" w:rsidR="00082A45" w:rsidRDefault="00082A45" w:rsidP="005A39A8">
            <w:pPr>
              <w:rPr>
                <w:sz w:val="24"/>
                <w:szCs w:val="24"/>
              </w:rPr>
            </w:pPr>
          </w:p>
          <w:p w14:paraId="6F263B9D" w14:textId="209C8253" w:rsidR="00082A45" w:rsidRPr="0018039A" w:rsidRDefault="005F4222" w:rsidP="005A39A8">
            <w:pPr>
              <w:rPr>
                <w:color w:val="000000" w:themeColor="text1"/>
                <w:sz w:val="24"/>
                <w:szCs w:val="24"/>
              </w:rPr>
            </w:pPr>
            <w:r w:rsidRPr="00766D22">
              <w:rPr>
                <w:rFonts w:ascii="Arial" w:hAnsi="Arial" w:cs="Arial"/>
                <w:b/>
                <w:bCs/>
                <w:color w:val="538135" w:themeColor="accent6" w:themeShade="BF"/>
              </w:rPr>
              <w:t xml:space="preserve">Course - </w:t>
            </w:r>
            <w:r w:rsidRPr="00766D22">
              <w:rPr>
                <w:rFonts w:ascii="Arial" w:hAnsi="Arial" w:cs="Arial"/>
                <w:color w:val="538135" w:themeColor="accent6" w:themeShade="BF"/>
              </w:rPr>
              <w:t xml:space="preserve">to be completed within the first year of registration </w:t>
            </w:r>
            <w:r w:rsidR="00B60B16">
              <w:rPr>
                <w:rFonts w:ascii="Arial" w:hAnsi="Arial" w:cs="Arial"/>
                <w:color w:val="538135" w:themeColor="accent6" w:themeShade="BF"/>
              </w:rPr>
              <w:t xml:space="preserve">by at least </w:t>
            </w:r>
            <w:r w:rsidR="00082A45" w:rsidRPr="00FF52DB">
              <w:rPr>
                <w:rFonts w:ascii="Arial" w:hAnsi="Arial" w:cs="Arial"/>
                <w:color w:val="538135" w:themeColor="accent6" w:themeShade="BF"/>
              </w:rPr>
              <w:t>within the first year of registration by at least 1 foster carer or supported lodgings carer in the household.</w:t>
            </w:r>
          </w:p>
        </w:tc>
      </w:tr>
      <w:tr w:rsidR="00082A45" w:rsidRPr="0018039A" w14:paraId="273F3619" w14:textId="77777777" w:rsidTr="00291547">
        <w:tc>
          <w:tcPr>
            <w:tcW w:w="1985" w:type="dxa"/>
            <w:shd w:val="clear" w:color="auto" w:fill="E2EFD9" w:themeFill="accent6" w:themeFillTint="33"/>
          </w:tcPr>
          <w:p w14:paraId="5467026C" w14:textId="77777777" w:rsidR="0078769E" w:rsidRDefault="00082A45" w:rsidP="005A39A8">
            <w:pPr>
              <w:rPr>
                <w:rFonts w:ascii="Arial" w:hAnsi="Arial" w:cs="Arial"/>
                <w:b/>
                <w:bCs/>
                <w:color w:val="538135" w:themeColor="accent6" w:themeShade="BF"/>
                <w:sz w:val="24"/>
                <w:szCs w:val="24"/>
              </w:rPr>
            </w:pPr>
            <w:r w:rsidRPr="002D49E5">
              <w:rPr>
                <w:rFonts w:ascii="Arial" w:hAnsi="Arial" w:cs="Arial"/>
                <w:b/>
                <w:bCs/>
                <w:color w:val="538135" w:themeColor="accent6" w:themeShade="BF"/>
                <w:sz w:val="24"/>
                <w:szCs w:val="24"/>
              </w:rPr>
              <w:t>Health and Safety in the home</w:t>
            </w:r>
          </w:p>
          <w:p w14:paraId="47576C45" w14:textId="77777777" w:rsidR="0078769E" w:rsidRPr="00BE53D4" w:rsidRDefault="0078769E" w:rsidP="0078769E">
            <w:pPr>
              <w:rPr>
                <w:color w:val="ED7D31" w:themeColor="accent2"/>
                <w:sz w:val="24"/>
                <w:szCs w:val="24"/>
              </w:rPr>
            </w:pPr>
            <w:r>
              <w:rPr>
                <w:rFonts w:ascii="Arial" w:hAnsi="Arial" w:cs="Arial"/>
                <w:color w:val="538135" w:themeColor="accent6" w:themeShade="BF"/>
                <w:sz w:val="24"/>
                <w:szCs w:val="24"/>
              </w:rPr>
              <w:t>1 day</w:t>
            </w:r>
          </w:p>
          <w:p w14:paraId="64B3AE07" w14:textId="415E2966" w:rsidR="00082A45" w:rsidRPr="002D49E5" w:rsidRDefault="00082A45" w:rsidP="005A39A8">
            <w:pPr>
              <w:rPr>
                <w:rFonts w:ascii="Arial" w:hAnsi="Arial" w:cs="Arial"/>
                <w:b/>
                <w:bCs/>
                <w:sz w:val="24"/>
                <w:szCs w:val="24"/>
              </w:rPr>
            </w:pPr>
            <w:r w:rsidRPr="002D49E5">
              <w:rPr>
                <w:rFonts w:ascii="Arial" w:hAnsi="Arial" w:cs="Arial"/>
                <w:b/>
                <w:bCs/>
                <w:color w:val="538135" w:themeColor="accent6" w:themeShade="BF"/>
                <w:sz w:val="24"/>
                <w:szCs w:val="24"/>
              </w:rPr>
              <w:t xml:space="preserve"> </w:t>
            </w:r>
          </w:p>
        </w:tc>
        <w:tc>
          <w:tcPr>
            <w:tcW w:w="2694" w:type="dxa"/>
            <w:shd w:val="clear" w:color="auto" w:fill="E2EFD9" w:themeFill="accent6" w:themeFillTint="33"/>
          </w:tcPr>
          <w:p w14:paraId="15CB412B" w14:textId="46E351BB" w:rsidR="00082A45" w:rsidRPr="003D68C7" w:rsidRDefault="00942C25" w:rsidP="005A39A8">
            <w:pPr>
              <w:rPr>
                <w:b/>
                <w:bCs/>
                <w:sz w:val="24"/>
                <w:szCs w:val="24"/>
              </w:rPr>
            </w:pPr>
            <w:r w:rsidRPr="00916FC1">
              <w:rPr>
                <w:rFonts w:ascii="Arial" w:hAnsi="Arial" w:cs="Arial"/>
                <w:color w:val="538135" w:themeColor="accent6" w:themeShade="BF"/>
                <w:sz w:val="24"/>
                <w:szCs w:val="24"/>
              </w:rPr>
              <w:t>Essential</w:t>
            </w:r>
            <w:r w:rsidRPr="0018039A">
              <w:rPr>
                <w:sz w:val="24"/>
                <w:szCs w:val="24"/>
              </w:rPr>
              <w:t xml:space="preserve"> </w:t>
            </w:r>
            <w:r w:rsidR="00082A45">
              <w:rPr>
                <w:sz w:val="24"/>
                <w:szCs w:val="24"/>
              </w:rPr>
              <w:t xml:space="preserve"> </w:t>
            </w:r>
          </w:p>
        </w:tc>
        <w:tc>
          <w:tcPr>
            <w:tcW w:w="2693" w:type="dxa"/>
            <w:shd w:val="clear" w:color="auto" w:fill="E2EFD9" w:themeFill="accent6" w:themeFillTint="33"/>
          </w:tcPr>
          <w:p w14:paraId="735547E8" w14:textId="5B8058A7" w:rsidR="00082A45" w:rsidRDefault="008F0966" w:rsidP="005A39A8">
            <w:pPr>
              <w:rPr>
                <w:sz w:val="24"/>
                <w:szCs w:val="24"/>
              </w:rPr>
            </w:pPr>
            <w:r w:rsidRPr="00916FC1">
              <w:rPr>
                <w:rFonts w:ascii="Arial" w:hAnsi="Arial" w:cs="Arial"/>
                <w:color w:val="538135" w:themeColor="accent6" w:themeShade="BF"/>
                <w:sz w:val="24"/>
                <w:szCs w:val="24"/>
              </w:rPr>
              <w:t>Essential</w:t>
            </w:r>
            <w:r>
              <w:rPr>
                <w:sz w:val="24"/>
                <w:szCs w:val="24"/>
              </w:rPr>
              <w:t xml:space="preserve"> </w:t>
            </w:r>
          </w:p>
          <w:p w14:paraId="29B48119" w14:textId="65D5D68F" w:rsidR="00082A45" w:rsidRDefault="00082A45" w:rsidP="005A39A8">
            <w:pPr>
              <w:rPr>
                <w:b/>
                <w:bCs/>
                <w:sz w:val="24"/>
                <w:szCs w:val="24"/>
              </w:rPr>
            </w:pPr>
          </w:p>
        </w:tc>
        <w:tc>
          <w:tcPr>
            <w:tcW w:w="7087" w:type="dxa"/>
            <w:shd w:val="clear" w:color="auto" w:fill="E2EFD9" w:themeFill="accent6" w:themeFillTint="33"/>
          </w:tcPr>
          <w:p w14:paraId="0CC972A1" w14:textId="77777777" w:rsidR="00082A45" w:rsidRPr="008F0966" w:rsidRDefault="00082A45" w:rsidP="005A39A8">
            <w:pPr>
              <w:rPr>
                <w:rFonts w:ascii="Arial" w:hAnsi="Arial" w:cs="Arial"/>
              </w:rPr>
            </w:pPr>
            <w:r w:rsidRPr="008F0966">
              <w:rPr>
                <w:rFonts w:ascii="Arial" w:hAnsi="Arial" w:cs="Arial"/>
                <w:color w:val="538135" w:themeColor="accent6" w:themeShade="BF"/>
              </w:rPr>
              <w:t>This course is provided by Adult Community Learning and must be completed by 1 carer within the household as a minimum</w:t>
            </w:r>
          </w:p>
        </w:tc>
      </w:tr>
      <w:tr w:rsidR="00082A45" w:rsidRPr="0018039A" w14:paraId="6EDDE411" w14:textId="77777777" w:rsidTr="00291547">
        <w:tc>
          <w:tcPr>
            <w:tcW w:w="1985" w:type="dxa"/>
            <w:shd w:val="clear" w:color="auto" w:fill="E2EFD9" w:themeFill="accent6" w:themeFillTint="33"/>
          </w:tcPr>
          <w:p w14:paraId="08DD4A48" w14:textId="77777777" w:rsidR="00082A45" w:rsidRDefault="00082A45" w:rsidP="005A39A8">
            <w:pPr>
              <w:rPr>
                <w:rFonts w:ascii="Arial" w:hAnsi="Arial" w:cs="Arial"/>
                <w:b/>
                <w:bCs/>
                <w:color w:val="538135" w:themeColor="accent6" w:themeShade="BF"/>
                <w:sz w:val="24"/>
                <w:szCs w:val="24"/>
              </w:rPr>
            </w:pPr>
            <w:r w:rsidRPr="002D49E5">
              <w:rPr>
                <w:rFonts w:ascii="Arial" w:hAnsi="Arial" w:cs="Arial"/>
                <w:b/>
                <w:bCs/>
                <w:color w:val="538135" w:themeColor="accent6" w:themeShade="BF"/>
                <w:sz w:val="24"/>
                <w:szCs w:val="24"/>
              </w:rPr>
              <w:t>Child Exploitation</w:t>
            </w:r>
          </w:p>
          <w:p w14:paraId="5AE93737" w14:textId="31336871" w:rsidR="0046131F" w:rsidRPr="0046131F" w:rsidRDefault="00D4107F" w:rsidP="0046131F">
            <w:pPr>
              <w:rPr>
                <w:rFonts w:ascii="Arial" w:hAnsi="Arial" w:cs="Arial"/>
                <w:color w:val="538135" w:themeColor="accent6" w:themeShade="BF"/>
              </w:rPr>
            </w:pPr>
            <w:r>
              <w:rPr>
                <w:rFonts w:ascii="Arial" w:hAnsi="Arial" w:cs="Arial"/>
                <w:color w:val="538135" w:themeColor="accent6" w:themeShade="BF"/>
              </w:rPr>
              <w:t>2</w:t>
            </w:r>
            <w:r w:rsidR="0046131F">
              <w:rPr>
                <w:rFonts w:ascii="Arial" w:hAnsi="Arial" w:cs="Arial"/>
                <w:color w:val="538135" w:themeColor="accent6" w:themeShade="BF"/>
              </w:rPr>
              <w:t xml:space="preserve"> </w:t>
            </w:r>
            <w:r w:rsidR="0046131F" w:rsidRPr="0046131F">
              <w:rPr>
                <w:rFonts w:ascii="Arial" w:hAnsi="Arial" w:cs="Arial"/>
                <w:color w:val="538135" w:themeColor="accent6" w:themeShade="BF"/>
              </w:rPr>
              <w:t>day</w:t>
            </w:r>
            <w:r w:rsidR="009E012E">
              <w:rPr>
                <w:rFonts w:ascii="Arial" w:hAnsi="Arial" w:cs="Arial"/>
                <w:color w:val="538135" w:themeColor="accent6" w:themeShade="BF"/>
              </w:rPr>
              <w:t>s</w:t>
            </w:r>
            <w:r w:rsidR="0046131F" w:rsidRPr="0046131F">
              <w:rPr>
                <w:rFonts w:ascii="Arial" w:hAnsi="Arial" w:cs="Arial"/>
                <w:color w:val="538135" w:themeColor="accent6" w:themeShade="BF"/>
              </w:rPr>
              <w:t xml:space="preserve"> </w:t>
            </w:r>
          </w:p>
          <w:p w14:paraId="3F0B2BFB" w14:textId="2C776A80" w:rsidR="0046131F" w:rsidRPr="002D49E5" w:rsidRDefault="0046131F" w:rsidP="005A39A8">
            <w:pPr>
              <w:rPr>
                <w:rFonts w:ascii="Arial" w:hAnsi="Arial" w:cs="Arial"/>
                <w:b/>
                <w:bCs/>
                <w:color w:val="538135" w:themeColor="accent6" w:themeShade="BF"/>
                <w:sz w:val="24"/>
                <w:szCs w:val="24"/>
              </w:rPr>
            </w:pPr>
          </w:p>
        </w:tc>
        <w:tc>
          <w:tcPr>
            <w:tcW w:w="2694" w:type="dxa"/>
            <w:shd w:val="clear" w:color="auto" w:fill="E2EFD9" w:themeFill="accent6" w:themeFillTint="33"/>
          </w:tcPr>
          <w:p w14:paraId="283172BD" w14:textId="77777777" w:rsidR="0046131F" w:rsidRPr="0046131F" w:rsidRDefault="0046131F" w:rsidP="0046131F">
            <w:pPr>
              <w:rPr>
                <w:rFonts w:ascii="Arial" w:hAnsi="Arial" w:cs="Arial"/>
                <w:b/>
                <w:bCs/>
                <w:color w:val="538135" w:themeColor="accent6" w:themeShade="BF"/>
              </w:rPr>
            </w:pPr>
            <w:r w:rsidRPr="0046131F">
              <w:rPr>
                <w:rFonts w:ascii="Arial" w:hAnsi="Arial" w:cs="Arial"/>
                <w:color w:val="538135" w:themeColor="accent6" w:themeShade="BF"/>
              </w:rPr>
              <w:t>Recommended</w:t>
            </w:r>
          </w:p>
          <w:p w14:paraId="432496C1" w14:textId="77777777" w:rsidR="0046131F" w:rsidRPr="0046131F" w:rsidRDefault="0046131F" w:rsidP="005A39A8">
            <w:pPr>
              <w:rPr>
                <w:rFonts w:ascii="Arial" w:hAnsi="Arial" w:cs="Arial"/>
                <w:color w:val="538135" w:themeColor="accent6" w:themeShade="BF"/>
              </w:rPr>
            </w:pPr>
          </w:p>
          <w:p w14:paraId="474BF09B" w14:textId="44B7F26B" w:rsidR="00082A45" w:rsidRPr="0046131F" w:rsidRDefault="00082A45" w:rsidP="005A39A8">
            <w:pPr>
              <w:rPr>
                <w:rFonts w:ascii="Arial" w:hAnsi="Arial" w:cs="Arial"/>
                <w:color w:val="538135" w:themeColor="accent6" w:themeShade="BF"/>
              </w:rPr>
            </w:pPr>
          </w:p>
        </w:tc>
        <w:tc>
          <w:tcPr>
            <w:tcW w:w="2693" w:type="dxa"/>
            <w:shd w:val="clear" w:color="auto" w:fill="E2EFD9" w:themeFill="accent6" w:themeFillTint="33"/>
          </w:tcPr>
          <w:p w14:paraId="0C0B89FD" w14:textId="77777777" w:rsidR="0046131F" w:rsidRPr="0046131F" w:rsidRDefault="0046131F" w:rsidP="0046131F">
            <w:pPr>
              <w:rPr>
                <w:rFonts w:ascii="Arial" w:hAnsi="Arial" w:cs="Arial"/>
                <w:b/>
                <w:bCs/>
                <w:color w:val="538135" w:themeColor="accent6" w:themeShade="BF"/>
              </w:rPr>
            </w:pPr>
            <w:r w:rsidRPr="0046131F">
              <w:rPr>
                <w:rFonts w:ascii="Arial" w:hAnsi="Arial" w:cs="Arial"/>
                <w:color w:val="538135" w:themeColor="accent6" w:themeShade="BF"/>
              </w:rPr>
              <w:t>Recommended</w:t>
            </w:r>
          </w:p>
          <w:p w14:paraId="475A457F" w14:textId="3EDC0402" w:rsidR="00082A45" w:rsidRPr="0046131F" w:rsidRDefault="00082A45" w:rsidP="005A39A8">
            <w:pPr>
              <w:rPr>
                <w:rFonts w:ascii="Arial" w:hAnsi="Arial" w:cs="Arial"/>
                <w:b/>
                <w:bCs/>
                <w:color w:val="538135" w:themeColor="accent6" w:themeShade="BF"/>
              </w:rPr>
            </w:pPr>
            <w:r w:rsidRPr="0046131F">
              <w:rPr>
                <w:rFonts w:ascii="Arial" w:hAnsi="Arial" w:cs="Arial"/>
                <w:b/>
                <w:bCs/>
                <w:color w:val="538135" w:themeColor="accent6" w:themeShade="BF"/>
              </w:rPr>
              <w:t xml:space="preserve"> </w:t>
            </w:r>
          </w:p>
        </w:tc>
        <w:tc>
          <w:tcPr>
            <w:tcW w:w="7087" w:type="dxa"/>
            <w:shd w:val="clear" w:color="auto" w:fill="E2EFD9" w:themeFill="accent6" w:themeFillTint="33"/>
          </w:tcPr>
          <w:p w14:paraId="6D28F525" w14:textId="77777777" w:rsidR="00082A45" w:rsidRPr="0046131F" w:rsidRDefault="00082A45" w:rsidP="005A39A8">
            <w:pPr>
              <w:rPr>
                <w:rFonts w:ascii="Arial" w:hAnsi="Arial" w:cs="Arial"/>
                <w:color w:val="538135" w:themeColor="accent6" w:themeShade="BF"/>
              </w:rPr>
            </w:pPr>
            <w:r w:rsidRPr="0046131F">
              <w:rPr>
                <w:rFonts w:ascii="Arial" w:hAnsi="Arial" w:cs="Arial"/>
                <w:color w:val="538135" w:themeColor="accent6" w:themeShade="BF"/>
              </w:rPr>
              <w:t xml:space="preserve">This course is run jointly Essex Social Care staff and Barnardo’s. </w:t>
            </w:r>
          </w:p>
          <w:p w14:paraId="57518EBE" w14:textId="77777777" w:rsidR="00082A45" w:rsidRPr="0086383C" w:rsidRDefault="00082A45" w:rsidP="005A39A8">
            <w:pPr>
              <w:rPr>
                <w:sz w:val="24"/>
                <w:szCs w:val="24"/>
              </w:rPr>
            </w:pPr>
          </w:p>
        </w:tc>
      </w:tr>
      <w:tr w:rsidR="00082A45" w:rsidRPr="0018039A" w14:paraId="0D61C546" w14:textId="77777777" w:rsidTr="00291547">
        <w:tc>
          <w:tcPr>
            <w:tcW w:w="1985" w:type="dxa"/>
            <w:shd w:val="clear" w:color="auto" w:fill="E2EFD9" w:themeFill="accent6" w:themeFillTint="33"/>
          </w:tcPr>
          <w:p w14:paraId="19F54FDE" w14:textId="77777777" w:rsidR="00C070B5" w:rsidRDefault="00082A45" w:rsidP="005A39A8">
            <w:pPr>
              <w:rPr>
                <w:rFonts w:ascii="Arial" w:hAnsi="Arial" w:cs="Arial"/>
                <w:b/>
                <w:bCs/>
                <w:color w:val="538135" w:themeColor="accent6" w:themeShade="BF"/>
                <w:sz w:val="24"/>
                <w:szCs w:val="24"/>
              </w:rPr>
            </w:pPr>
            <w:r w:rsidRPr="002D49E5">
              <w:rPr>
                <w:rFonts w:ascii="Arial" w:hAnsi="Arial" w:cs="Arial"/>
                <w:b/>
                <w:bCs/>
                <w:color w:val="538135" w:themeColor="accent6" w:themeShade="BF"/>
                <w:sz w:val="24"/>
                <w:szCs w:val="24"/>
              </w:rPr>
              <w:t>Recognising Gang related culture</w:t>
            </w:r>
          </w:p>
          <w:p w14:paraId="6864E195" w14:textId="77777777" w:rsidR="00C070B5" w:rsidRPr="0046131F" w:rsidRDefault="00C070B5" w:rsidP="00C070B5">
            <w:pPr>
              <w:rPr>
                <w:rFonts w:ascii="Arial" w:hAnsi="Arial" w:cs="Arial"/>
                <w:color w:val="538135" w:themeColor="accent6" w:themeShade="BF"/>
              </w:rPr>
            </w:pPr>
            <w:r>
              <w:rPr>
                <w:rFonts w:ascii="Arial" w:hAnsi="Arial" w:cs="Arial"/>
                <w:color w:val="538135" w:themeColor="accent6" w:themeShade="BF"/>
              </w:rPr>
              <w:t xml:space="preserve">2 </w:t>
            </w:r>
            <w:r w:rsidRPr="0046131F">
              <w:rPr>
                <w:rFonts w:ascii="Arial" w:hAnsi="Arial" w:cs="Arial"/>
                <w:color w:val="538135" w:themeColor="accent6" w:themeShade="BF"/>
              </w:rPr>
              <w:t>day</w:t>
            </w:r>
            <w:r>
              <w:rPr>
                <w:rFonts w:ascii="Arial" w:hAnsi="Arial" w:cs="Arial"/>
                <w:color w:val="538135" w:themeColor="accent6" w:themeShade="BF"/>
              </w:rPr>
              <w:t>s</w:t>
            </w:r>
            <w:r w:rsidRPr="0046131F">
              <w:rPr>
                <w:rFonts w:ascii="Arial" w:hAnsi="Arial" w:cs="Arial"/>
                <w:color w:val="538135" w:themeColor="accent6" w:themeShade="BF"/>
              </w:rPr>
              <w:t xml:space="preserve"> </w:t>
            </w:r>
          </w:p>
          <w:p w14:paraId="5183403C" w14:textId="26E2304D" w:rsidR="00082A45" w:rsidRPr="002D49E5" w:rsidRDefault="00082A45" w:rsidP="005A39A8">
            <w:pPr>
              <w:rPr>
                <w:rFonts w:ascii="Arial" w:hAnsi="Arial" w:cs="Arial"/>
                <w:b/>
                <w:bCs/>
                <w:color w:val="538135" w:themeColor="accent6" w:themeShade="BF"/>
                <w:sz w:val="24"/>
                <w:szCs w:val="24"/>
              </w:rPr>
            </w:pPr>
          </w:p>
        </w:tc>
        <w:tc>
          <w:tcPr>
            <w:tcW w:w="2694" w:type="dxa"/>
            <w:shd w:val="clear" w:color="auto" w:fill="E2EFD9" w:themeFill="accent6" w:themeFillTint="33"/>
          </w:tcPr>
          <w:p w14:paraId="58067669" w14:textId="77777777" w:rsidR="00C070B5" w:rsidRPr="0046131F" w:rsidRDefault="00C070B5" w:rsidP="00C070B5">
            <w:pPr>
              <w:rPr>
                <w:rFonts w:ascii="Arial" w:hAnsi="Arial" w:cs="Arial"/>
                <w:b/>
                <w:bCs/>
                <w:color w:val="538135" w:themeColor="accent6" w:themeShade="BF"/>
              </w:rPr>
            </w:pPr>
            <w:r w:rsidRPr="0046131F">
              <w:rPr>
                <w:rFonts w:ascii="Arial" w:hAnsi="Arial" w:cs="Arial"/>
                <w:color w:val="538135" w:themeColor="accent6" w:themeShade="BF"/>
              </w:rPr>
              <w:t>Recommended</w:t>
            </w:r>
          </w:p>
          <w:p w14:paraId="558822AE" w14:textId="012F1229" w:rsidR="00082A45" w:rsidRDefault="00082A45" w:rsidP="005A39A8">
            <w:pPr>
              <w:rPr>
                <w:sz w:val="24"/>
                <w:szCs w:val="24"/>
              </w:rPr>
            </w:pPr>
          </w:p>
          <w:p w14:paraId="62A7524A" w14:textId="69A551BA" w:rsidR="00082A45" w:rsidRPr="0086383C" w:rsidRDefault="00082A45" w:rsidP="005A39A8">
            <w:pPr>
              <w:rPr>
                <w:sz w:val="24"/>
                <w:szCs w:val="24"/>
              </w:rPr>
            </w:pPr>
          </w:p>
        </w:tc>
        <w:tc>
          <w:tcPr>
            <w:tcW w:w="2693" w:type="dxa"/>
            <w:shd w:val="clear" w:color="auto" w:fill="E2EFD9" w:themeFill="accent6" w:themeFillTint="33"/>
          </w:tcPr>
          <w:p w14:paraId="0AF977FE" w14:textId="77777777" w:rsidR="00C070B5" w:rsidRPr="0046131F" w:rsidRDefault="00C070B5" w:rsidP="00C070B5">
            <w:pPr>
              <w:rPr>
                <w:rFonts w:ascii="Arial" w:hAnsi="Arial" w:cs="Arial"/>
                <w:b/>
                <w:bCs/>
                <w:color w:val="538135" w:themeColor="accent6" w:themeShade="BF"/>
              </w:rPr>
            </w:pPr>
            <w:r w:rsidRPr="0046131F">
              <w:rPr>
                <w:rFonts w:ascii="Arial" w:hAnsi="Arial" w:cs="Arial"/>
                <w:color w:val="538135" w:themeColor="accent6" w:themeShade="BF"/>
              </w:rPr>
              <w:t>Recommended</w:t>
            </w:r>
          </w:p>
          <w:p w14:paraId="480CBBFF" w14:textId="7E656AD9" w:rsidR="00082A45" w:rsidRPr="003D68C7" w:rsidRDefault="00082A45" w:rsidP="005A39A8">
            <w:pPr>
              <w:rPr>
                <w:b/>
                <w:bCs/>
                <w:sz w:val="24"/>
                <w:szCs w:val="24"/>
              </w:rPr>
            </w:pPr>
          </w:p>
        </w:tc>
        <w:tc>
          <w:tcPr>
            <w:tcW w:w="7087" w:type="dxa"/>
            <w:shd w:val="clear" w:color="auto" w:fill="E2EFD9" w:themeFill="accent6" w:themeFillTint="33"/>
          </w:tcPr>
          <w:p w14:paraId="2B94FAAF" w14:textId="77777777" w:rsidR="00082A45" w:rsidRPr="003D73B4" w:rsidRDefault="00082A45" w:rsidP="005A39A8">
            <w:pPr>
              <w:rPr>
                <w:rFonts w:ascii="Arial" w:hAnsi="Arial" w:cs="Arial"/>
                <w:color w:val="FF0000"/>
              </w:rPr>
            </w:pPr>
            <w:r w:rsidRPr="003D73B4">
              <w:rPr>
                <w:rFonts w:ascii="Arial" w:hAnsi="Arial" w:cs="Arial"/>
                <w:color w:val="538135" w:themeColor="accent6" w:themeShade="BF"/>
              </w:rPr>
              <w:t>This is delivered by an external trainer with prior personal experience of gang culture</w:t>
            </w:r>
          </w:p>
        </w:tc>
      </w:tr>
      <w:tr w:rsidR="00082A45" w:rsidRPr="00494DBA" w14:paraId="00B84393" w14:textId="77777777" w:rsidTr="00291547">
        <w:tc>
          <w:tcPr>
            <w:tcW w:w="1985" w:type="dxa"/>
            <w:shd w:val="clear" w:color="auto" w:fill="E2EFD9" w:themeFill="accent6" w:themeFillTint="33"/>
          </w:tcPr>
          <w:p w14:paraId="7AD9BCA8" w14:textId="77777777" w:rsidR="00082A45" w:rsidRPr="002D49E5" w:rsidRDefault="00082A45" w:rsidP="005A39A8">
            <w:pPr>
              <w:rPr>
                <w:rFonts w:ascii="Arial" w:hAnsi="Arial" w:cs="Arial"/>
                <w:b/>
                <w:bCs/>
                <w:color w:val="538135" w:themeColor="accent6" w:themeShade="BF"/>
                <w:sz w:val="24"/>
                <w:szCs w:val="24"/>
              </w:rPr>
            </w:pPr>
            <w:r w:rsidRPr="002D49E5">
              <w:rPr>
                <w:rFonts w:ascii="Arial" w:hAnsi="Arial" w:cs="Arial"/>
                <w:b/>
                <w:bCs/>
                <w:color w:val="538135" w:themeColor="accent6" w:themeShade="BF"/>
                <w:sz w:val="24"/>
                <w:szCs w:val="24"/>
              </w:rPr>
              <w:t>Radicalisation – can you identify who is at risk?</w:t>
            </w:r>
          </w:p>
          <w:p w14:paraId="32147B35" w14:textId="77777777" w:rsidR="00082A45" w:rsidRDefault="00082A45" w:rsidP="005A39A8">
            <w:pPr>
              <w:pStyle w:val="CommentText"/>
              <w:rPr>
                <w:rFonts w:ascii="Arial" w:hAnsi="Arial" w:cs="Arial"/>
                <w:b/>
                <w:bCs/>
                <w:color w:val="538135" w:themeColor="accent6" w:themeShade="BF"/>
                <w:sz w:val="24"/>
                <w:szCs w:val="24"/>
              </w:rPr>
            </w:pPr>
            <w:r w:rsidRPr="002D49E5">
              <w:rPr>
                <w:rFonts w:ascii="Arial" w:hAnsi="Arial" w:cs="Arial"/>
                <w:b/>
                <w:bCs/>
                <w:color w:val="538135" w:themeColor="accent6" w:themeShade="BF"/>
                <w:sz w:val="24"/>
                <w:szCs w:val="24"/>
              </w:rPr>
              <w:t>Prevent (WRAP)</w:t>
            </w:r>
          </w:p>
          <w:p w14:paraId="5908E5EF" w14:textId="4B305292" w:rsidR="003D73B4" w:rsidRPr="00456E85" w:rsidRDefault="00456E85" w:rsidP="005A39A8">
            <w:pPr>
              <w:pStyle w:val="CommentText"/>
              <w:rPr>
                <w:rFonts w:ascii="Calibri" w:hAnsi="Calibri" w:cs="Arial"/>
                <w:b/>
                <w:bCs/>
                <w:color w:val="538135" w:themeColor="accent6" w:themeShade="BF"/>
                <w:sz w:val="24"/>
                <w:szCs w:val="24"/>
              </w:rPr>
            </w:pPr>
            <w:r w:rsidRPr="00456E85">
              <w:rPr>
                <w:rFonts w:ascii="Calibri" w:hAnsi="Calibri" w:cs="Arial"/>
                <w:b/>
                <w:bCs/>
                <w:color w:val="538135" w:themeColor="accent6" w:themeShade="BF"/>
                <w:sz w:val="24"/>
                <w:szCs w:val="24"/>
              </w:rPr>
              <w:t xml:space="preserve">eLearning </w:t>
            </w:r>
          </w:p>
          <w:p w14:paraId="0E277C02" w14:textId="4ACF8297" w:rsidR="00456E85" w:rsidRPr="009D2EA6" w:rsidRDefault="00456E85" w:rsidP="005A39A8">
            <w:pPr>
              <w:pStyle w:val="CommentText"/>
              <w:rPr>
                <w:rFonts w:ascii="Calibri" w:hAnsi="Calibri" w:cs="Arial"/>
                <w:b/>
                <w:bCs/>
                <w:sz w:val="24"/>
                <w:szCs w:val="24"/>
              </w:rPr>
            </w:pPr>
          </w:p>
        </w:tc>
        <w:tc>
          <w:tcPr>
            <w:tcW w:w="2694" w:type="dxa"/>
            <w:shd w:val="clear" w:color="auto" w:fill="E2EFD9" w:themeFill="accent6" w:themeFillTint="33"/>
          </w:tcPr>
          <w:p w14:paraId="1BCD1FB0" w14:textId="697CE719" w:rsidR="00082A45" w:rsidRPr="002A5E7F" w:rsidRDefault="00F52CE7" w:rsidP="005A39A8">
            <w:pPr>
              <w:rPr>
                <w:b/>
                <w:bCs/>
                <w:color w:val="7030A0"/>
                <w:sz w:val="24"/>
                <w:szCs w:val="24"/>
              </w:rPr>
            </w:pPr>
            <w:r>
              <w:rPr>
                <w:rFonts w:ascii="Arial" w:hAnsi="Arial" w:cs="Arial"/>
                <w:color w:val="538135" w:themeColor="accent6" w:themeShade="BF"/>
              </w:rPr>
              <w:t>Essen</w:t>
            </w:r>
            <w:r w:rsidR="00FD246A">
              <w:rPr>
                <w:rFonts w:ascii="Arial" w:hAnsi="Arial" w:cs="Arial"/>
                <w:color w:val="538135" w:themeColor="accent6" w:themeShade="BF"/>
              </w:rPr>
              <w:t xml:space="preserve">tial – Supported </w:t>
            </w:r>
            <w:r w:rsidR="009D7908">
              <w:rPr>
                <w:rFonts w:ascii="Arial" w:hAnsi="Arial" w:cs="Arial"/>
                <w:color w:val="538135" w:themeColor="accent6" w:themeShade="BF"/>
              </w:rPr>
              <w:t>Lodgings Providers</w:t>
            </w:r>
            <w:r w:rsidR="00082A45" w:rsidRPr="002A5E7F">
              <w:rPr>
                <w:b/>
                <w:bCs/>
                <w:color w:val="7030A0"/>
                <w:sz w:val="24"/>
                <w:szCs w:val="24"/>
              </w:rPr>
              <w:t xml:space="preserve"> </w:t>
            </w:r>
          </w:p>
          <w:p w14:paraId="4CBC5FDE" w14:textId="5792E8E8" w:rsidR="00B2415E" w:rsidRPr="0046131F" w:rsidRDefault="00B2415E" w:rsidP="00B2415E">
            <w:pPr>
              <w:rPr>
                <w:rFonts w:ascii="Arial" w:hAnsi="Arial" w:cs="Arial"/>
                <w:b/>
                <w:bCs/>
                <w:color w:val="538135" w:themeColor="accent6" w:themeShade="BF"/>
              </w:rPr>
            </w:pPr>
            <w:r w:rsidRPr="0046131F">
              <w:rPr>
                <w:rFonts w:ascii="Arial" w:hAnsi="Arial" w:cs="Arial"/>
                <w:color w:val="538135" w:themeColor="accent6" w:themeShade="BF"/>
              </w:rPr>
              <w:t>Recommended</w:t>
            </w:r>
            <w:r>
              <w:rPr>
                <w:rFonts w:ascii="Arial" w:hAnsi="Arial" w:cs="Arial"/>
                <w:color w:val="538135" w:themeColor="accent6" w:themeShade="BF"/>
              </w:rPr>
              <w:t xml:space="preserve"> </w:t>
            </w:r>
            <w:r w:rsidR="00494DBA">
              <w:rPr>
                <w:rFonts w:ascii="Arial" w:hAnsi="Arial" w:cs="Arial"/>
                <w:color w:val="538135" w:themeColor="accent6" w:themeShade="BF"/>
              </w:rPr>
              <w:t xml:space="preserve">– Foster Carers </w:t>
            </w:r>
          </w:p>
          <w:p w14:paraId="274556F1" w14:textId="39FDEEF6" w:rsidR="00082A45" w:rsidRDefault="00082A45" w:rsidP="005A39A8">
            <w:pPr>
              <w:rPr>
                <w:b/>
                <w:bCs/>
                <w:sz w:val="24"/>
                <w:szCs w:val="24"/>
              </w:rPr>
            </w:pPr>
          </w:p>
          <w:p w14:paraId="6B148D55" w14:textId="3F6CCECE" w:rsidR="00082A45" w:rsidRPr="0086383C" w:rsidRDefault="00082A45" w:rsidP="005A39A8">
            <w:pPr>
              <w:rPr>
                <w:sz w:val="24"/>
                <w:szCs w:val="24"/>
              </w:rPr>
            </w:pPr>
            <w:r>
              <w:rPr>
                <w:sz w:val="24"/>
                <w:szCs w:val="24"/>
              </w:rPr>
              <w:t xml:space="preserve"> </w:t>
            </w:r>
          </w:p>
        </w:tc>
        <w:tc>
          <w:tcPr>
            <w:tcW w:w="2693" w:type="dxa"/>
            <w:shd w:val="clear" w:color="auto" w:fill="E2EFD9" w:themeFill="accent6" w:themeFillTint="33"/>
          </w:tcPr>
          <w:p w14:paraId="78A4EA21" w14:textId="77777777" w:rsidR="00494DBA" w:rsidRPr="0046131F" w:rsidRDefault="00494DBA" w:rsidP="00494DBA">
            <w:pPr>
              <w:rPr>
                <w:rFonts w:ascii="Arial" w:hAnsi="Arial" w:cs="Arial"/>
                <w:b/>
                <w:bCs/>
                <w:color w:val="538135" w:themeColor="accent6" w:themeShade="BF"/>
              </w:rPr>
            </w:pPr>
            <w:r w:rsidRPr="0046131F">
              <w:rPr>
                <w:rFonts w:ascii="Arial" w:hAnsi="Arial" w:cs="Arial"/>
                <w:color w:val="538135" w:themeColor="accent6" w:themeShade="BF"/>
              </w:rPr>
              <w:t>Recommended</w:t>
            </w:r>
          </w:p>
          <w:p w14:paraId="0E7EED18" w14:textId="5DC535AC" w:rsidR="00082A45" w:rsidRPr="003D68C7" w:rsidRDefault="00082A45" w:rsidP="005A39A8">
            <w:pPr>
              <w:rPr>
                <w:b/>
                <w:bCs/>
                <w:sz w:val="24"/>
                <w:szCs w:val="24"/>
              </w:rPr>
            </w:pPr>
          </w:p>
        </w:tc>
        <w:tc>
          <w:tcPr>
            <w:tcW w:w="7087" w:type="dxa"/>
            <w:shd w:val="clear" w:color="auto" w:fill="E2EFD9" w:themeFill="accent6" w:themeFillTint="33"/>
          </w:tcPr>
          <w:p w14:paraId="365A64E5" w14:textId="77777777" w:rsidR="00082A45" w:rsidRPr="00494DBA" w:rsidRDefault="00082A45" w:rsidP="005A39A8">
            <w:pPr>
              <w:rPr>
                <w:rFonts w:ascii="Arial" w:hAnsi="Arial" w:cs="Arial"/>
                <w:color w:val="538135" w:themeColor="accent6" w:themeShade="BF"/>
              </w:rPr>
            </w:pPr>
            <w:r w:rsidRPr="00494DBA">
              <w:rPr>
                <w:rFonts w:ascii="Arial" w:hAnsi="Arial" w:cs="Arial"/>
                <w:color w:val="538135" w:themeColor="accent6" w:themeShade="BF"/>
              </w:rPr>
              <w:t xml:space="preserve">This learning has been developed by the Dept of Education. </w:t>
            </w:r>
          </w:p>
          <w:p w14:paraId="44DD815A" w14:textId="77777777" w:rsidR="00082A45" w:rsidRPr="00494DBA" w:rsidRDefault="00082A45" w:rsidP="005A39A8">
            <w:pPr>
              <w:rPr>
                <w:rFonts w:ascii="Arial" w:hAnsi="Arial" w:cs="Arial"/>
                <w:color w:val="7030A0"/>
              </w:rPr>
            </w:pPr>
            <w:r w:rsidRPr="00494DBA">
              <w:rPr>
                <w:rFonts w:ascii="Arial" w:hAnsi="Arial" w:cs="Arial"/>
                <w:color w:val="538135" w:themeColor="accent6" w:themeShade="BF"/>
              </w:rPr>
              <w:t xml:space="preserve">It is essential learning for Supported Lodgings carers within their first year of approval. </w:t>
            </w:r>
          </w:p>
        </w:tc>
      </w:tr>
    </w:tbl>
    <w:p w14:paraId="071A3943" w14:textId="1413796A" w:rsidR="007F629E" w:rsidRDefault="007F629E" w:rsidP="006F4032"/>
    <w:sectPr w:rsidR="007F629E" w:rsidSect="004B4C46">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E6D2" w14:textId="77777777" w:rsidR="00487238" w:rsidRDefault="00487238" w:rsidP="006F4032">
      <w:pPr>
        <w:spacing w:line="240" w:lineRule="auto"/>
      </w:pPr>
      <w:r>
        <w:separator/>
      </w:r>
    </w:p>
  </w:endnote>
  <w:endnote w:type="continuationSeparator" w:id="0">
    <w:p w14:paraId="6DC8C777" w14:textId="77777777" w:rsidR="00487238" w:rsidRDefault="00487238" w:rsidP="006F4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2263" w14:textId="77777777" w:rsidR="007E7CCB" w:rsidRDefault="007E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1550" w14:textId="58ADAAA8" w:rsidR="007E7CCB" w:rsidRDefault="006F4032" w:rsidP="007E7CCB">
    <w:pPr>
      <w:pStyle w:val="Footer"/>
      <w:tabs>
        <w:tab w:val="left" w:pos="495"/>
      </w:tabs>
      <w:ind w:left="6126" w:firstLine="3954"/>
      <w:rPr>
        <w:b/>
        <w:bCs/>
      </w:rPr>
    </w:pPr>
    <w:r w:rsidRPr="00EE68B4">
      <w:rPr>
        <w:b/>
        <w:noProof/>
        <w:sz w:val="52"/>
        <w:szCs w:val="52"/>
        <w:lang w:eastAsia="en-GB"/>
      </w:rPr>
      <w:drawing>
        <wp:anchor distT="0" distB="0" distL="114300" distR="114300" simplePos="0" relativeHeight="251671040" behindDoc="1" locked="0" layoutInCell="1" allowOverlap="1" wp14:anchorId="31F39709" wp14:editId="0213482C">
          <wp:simplePos x="0" y="0"/>
          <wp:positionH relativeFrom="margin">
            <wp:align>center</wp:align>
          </wp:positionH>
          <wp:positionV relativeFrom="paragraph">
            <wp:posOffset>130175</wp:posOffset>
          </wp:positionV>
          <wp:extent cx="1232535" cy="563880"/>
          <wp:effectExtent l="0" t="0" r="5715" b="7620"/>
          <wp:wrapTight wrapText="bothSides">
            <wp:wrapPolygon edited="0">
              <wp:start x="0" y="0"/>
              <wp:lineTo x="0" y="21162"/>
              <wp:lineTo x="21366" y="21162"/>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63880"/>
                  </a:xfrm>
                  <a:prstGeom prst="rect">
                    <a:avLst/>
                  </a:prstGeom>
                  <a:noFill/>
                </pic:spPr>
              </pic:pic>
            </a:graphicData>
          </a:graphic>
        </wp:anchor>
      </w:drawing>
    </w:r>
    <w:r w:rsidR="000B2236">
      <w:t>P</w:t>
    </w:r>
    <w:r>
      <w:t xml:space="preserve">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C45E2B">
      <w:rPr>
        <w:b/>
        <w:bCs/>
      </w:rPr>
      <w:t xml:space="preserve">   V</w:t>
    </w:r>
    <w:r w:rsidR="007E7CCB">
      <w:rPr>
        <w:b/>
        <w:bCs/>
      </w:rPr>
      <w:t xml:space="preserve">1 -         </w:t>
    </w:r>
  </w:p>
  <w:p w14:paraId="439ECD39" w14:textId="3DF4E251" w:rsidR="006F4032" w:rsidRDefault="007E7CCB" w:rsidP="007E7CCB">
    <w:pPr>
      <w:pStyle w:val="Footer"/>
      <w:tabs>
        <w:tab w:val="left" w:pos="495"/>
      </w:tabs>
      <w:ind w:left="6126" w:firstLine="3954"/>
    </w:pPr>
    <w:r>
      <w:rPr>
        <w:b/>
        <w:bCs/>
      </w:rPr>
      <w:t>2021/2022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93C6" w14:textId="77777777" w:rsidR="007E7CCB" w:rsidRDefault="007E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EE6B" w14:textId="77777777" w:rsidR="00487238" w:rsidRDefault="00487238" w:rsidP="006F4032">
      <w:pPr>
        <w:spacing w:line="240" w:lineRule="auto"/>
      </w:pPr>
      <w:r>
        <w:separator/>
      </w:r>
    </w:p>
  </w:footnote>
  <w:footnote w:type="continuationSeparator" w:id="0">
    <w:p w14:paraId="073EB8A9" w14:textId="77777777" w:rsidR="00487238" w:rsidRDefault="00487238" w:rsidP="006F4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6322" w14:textId="77777777" w:rsidR="007E7CCB" w:rsidRDefault="007E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1BD87" w14:textId="590DA112" w:rsidR="006F4032" w:rsidRDefault="006F4032" w:rsidP="006F4032">
    <w:pPr>
      <w:jc w:val="center"/>
    </w:pPr>
    <w:r w:rsidRPr="00785DB4">
      <w:rPr>
        <w:b/>
        <w:bCs/>
        <w:sz w:val="36"/>
        <w:szCs w:val="36"/>
      </w:rPr>
      <w:t>Foster Carer Training Pathways 202</w:t>
    </w:r>
    <w:r w:rsidR="00A246EF">
      <w:rPr>
        <w:b/>
        <w:bCs/>
        <w:sz w:val="36"/>
        <w:szCs w:val="36"/>
      </w:rPr>
      <w:t>1</w:t>
    </w:r>
    <w:r w:rsidRPr="00785DB4">
      <w:rPr>
        <w:b/>
        <w:bCs/>
        <w:sz w:val="36"/>
        <w:szCs w:val="36"/>
      </w:rPr>
      <w:t>/202</w:t>
    </w:r>
    <w:r w:rsidR="00A246EF">
      <w:rPr>
        <w:b/>
        <w:bCs/>
        <w:sz w:val="36"/>
        <w:szCs w:val="3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D255" w14:textId="77777777" w:rsidR="007E7CCB" w:rsidRDefault="007E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D4878B2"/>
    <w:multiLevelType w:val="hybridMultilevel"/>
    <w:tmpl w:val="47AA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32"/>
    <w:rsid w:val="00002D43"/>
    <w:rsid w:val="000057F0"/>
    <w:rsid w:val="00005AD8"/>
    <w:rsid w:val="00007F43"/>
    <w:rsid w:val="000169DF"/>
    <w:rsid w:val="00016D11"/>
    <w:rsid w:val="0001700E"/>
    <w:rsid w:val="0002563D"/>
    <w:rsid w:val="000350F0"/>
    <w:rsid w:val="00044042"/>
    <w:rsid w:val="00045122"/>
    <w:rsid w:val="00053B03"/>
    <w:rsid w:val="00055A60"/>
    <w:rsid w:val="00056954"/>
    <w:rsid w:val="00060181"/>
    <w:rsid w:val="000676E6"/>
    <w:rsid w:val="0007022C"/>
    <w:rsid w:val="0007238E"/>
    <w:rsid w:val="0007651D"/>
    <w:rsid w:val="00082313"/>
    <w:rsid w:val="00082A45"/>
    <w:rsid w:val="000864C2"/>
    <w:rsid w:val="000878A0"/>
    <w:rsid w:val="000934AC"/>
    <w:rsid w:val="000962B0"/>
    <w:rsid w:val="000B2236"/>
    <w:rsid w:val="000B64A2"/>
    <w:rsid w:val="000C356E"/>
    <w:rsid w:val="000C568A"/>
    <w:rsid w:val="000C7461"/>
    <w:rsid w:val="000D6D7D"/>
    <w:rsid w:val="000E124D"/>
    <w:rsid w:val="000F4905"/>
    <w:rsid w:val="000F6510"/>
    <w:rsid w:val="00102E6C"/>
    <w:rsid w:val="001040A1"/>
    <w:rsid w:val="00107047"/>
    <w:rsid w:val="00111800"/>
    <w:rsid w:val="0011242D"/>
    <w:rsid w:val="001128D8"/>
    <w:rsid w:val="00123A18"/>
    <w:rsid w:val="00123C9B"/>
    <w:rsid w:val="001242EB"/>
    <w:rsid w:val="001248A2"/>
    <w:rsid w:val="00124E4D"/>
    <w:rsid w:val="00132F6B"/>
    <w:rsid w:val="0014046D"/>
    <w:rsid w:val="00141DB8"/>
    <w:rsid w:val="0014530A"/>
    <w:rsid w:val="00150257"/>
    <w:rsid w:val="0015480E"/>
    <w:rsid w:val="001601A0"/>
    <w:rsid w:val="00160415"/>
    <w:rsid w:val="00160ACC"/>
    <w:rsid w:val="00162BDA"/>
    <w:rsid w:val="00163398"/>
    <w:rsid w:val="00170C74"/>
    <w:rsid w:val="001726E1"/>
    <w:rsid w:val="00175104"/>
    <w:rsid w:val="001865DE"/>
    <w:rsid w:val="00190A96"/>
    <w:rsid w:val="001A18E0"/>
    <w:rsid w:val="001A4792"/>
    <w:rsid w:val="001B1CD5"/>
    <w:rsid w:val="001B4396"/>
    <w:rsid w:val="001B4ACE"/>
    <w:rsid w:val="001B6D17"/>
    <w:rsid w:val="001B6FB9"/>
    <w:rsid w:val="001B7138"/>
    <w:rsid w:val="001B7618"/>
    <w:rsid w:val="001B7DCC"/>
    <w:rsid w:val="001C326A"/>
    <w:rsid w:val="001D0639"/>
    <w:rsid w:val="001D3939"/>
    <w:rsid w:val="001D45AD"/>
    <w:rsid w:val="001E11B8"/>
    <w:rsid w:val="001F0EC4"/>
    <w:rsid w:val="001F3D09"/>
    <w:rsid w:val="002065DA"/>
    <w:rsid w:val="0020783A"/>
    <w:rsid w:val="00207B8A"/>
    <w:rsid w:val="00212F98"/>
    <w:rsid w:val="00214DDB"/>
    <w:rsid w:val="0021516A"/>
    <w:rsid w:val="00225B31"/>
    <w:rsid w:val="002277EC"/>
    <w:rsid w:val="0023490D"/>
    <w:rsid w:val="00255D45"/>
    <w:rsid w:val="00260C5F"/>
    <w:rsid w:val="0026639D"/>
    <w:rsid w:val="00270626"/>
    <w:rsid w:val="002707CA"/>
    <w:rsid w:val="00271A10"/>
    <w:rsid w:val="002860F5"/>
    <w:rsid w:val="0029116E"/>
    <w:rsid w:val="00291547"/>
    <w:rsid w:val="00294005"/>
    <w:rsid w:val="002A27F6"/>
    <w:rsid w:val="002B5CCE"/>
    <w:rsid w:val="002C1DA9"/>
    <w:rsid w:val="002C2079"/>
    <w:rsid w:val="002C412C"/>
    <w:rsid w:val="002C44A3"/>
    <w:rsid w:val="002D49E5"/>
    <w:rsid w:val="002E1FB6"/>
    <w:rsid w:val="002E660B"/>
    <w:rsid w:val="002F5689"/>
    <w:rsid w:val="003041D0"/>
    <w:rsid w:val="00317B1A"/>
    <w:rsid w:val="00330239"/>
    <w:rsid w:val="00330B6F"/>
    <w:rsid w:val="0033154D"/>
    <w:rsid w:val="00333800"/>
    <w:rsid w:val="00337BEE"/>
    <w:rsid w:val="00345010"/>
    <w:rsid w:val="003466CC"/>
    <w:rsid w:val="0034743A"/>
    <w:rsid w:val="00353BFB"/>
    <w:rsid w:val="0035720E"/>
    <w:rsid w:val="00360A8D"/>
    <w:rsid w:val="00373D5B"/>
    <w:rsid w:val="00374170"/>
    <w:rsid w:val="00375B7E"/>
    <w:rsid w:val="0038152B"/>
    <w:rsid w:val="003841F6"/>
    <w:rsid w:val="00393BE4"/>
    <w:rsid w:val="00397BD2"/>
    <w:rsid w:val="003A1245"/>
    <w:rsid w:val="003A6F99"/>
    <w:rsid w:val="003C0CE7"/>
    <w:rsid w:val="003C5A7A"/>
    <w:rsid w:val="003D3014"/>
    <w:rsid w:val="003D73B4"/>
    <w:rsid w:val="003E2EA1"/>
    <w:rsid w:val="003E5E15"/>
    <w:rsid w:val="003E5E4E"/>
    <w:rsid w:val="003F34FF"/>
    <w:rsid w:val="00401E29"/>
    <w:rsid w:val="00405BB4"/>
    <w:rsid w:val="00407EB0"/>
    <w:rsid w:val="00410250"/>
    <w:rsid w:val="00413D7E"/>
    <w:rsid w:val="00420ADE"/>
    <w:rsid w:val="00431DCE"/>
    <w:rsid w:val="00431F37"/>
    <w:rsid w:val="00436484"/>
    <w:rsid w:val="00441465"/>
    <w:rsid w:val="00446CDB"/>
    <w:rsid w:val="00446F36"/>
    <w:rsid w:val="00450515"/>
    <w:rsid w:val="00454F5C"/>
    <w:rsid w:val="00456E85"/>
    <w:rsid w:val="0046131F"/>
    <w:rsid w:val="004718F4"/>
    <w:rsid w:val="00474897"/>
    <w:rsid w:val="004803B2"/>
    <w:rsid w:val="00487238"/>
    <w:rsid w:val="00494DBA"/>
    <w:rsid w:val="00495852"/>
    <w:rsid w:val="00496BDE"/>
    <w:rsid w:val="004A3A6E"/>
    <w:rsid w:val="004A4913"/>
    <w:rsid w:val="004A755E"/>
    <w:rsid w:val="004B4C46"/>
    <w:rsid w:val="004B7E4F"/>
    <w:rsid w:val="004C00FA"/>
    <w:rsid w:val="004C1272"/>
    <w:rsid w:val="004C7592"/>
    <w:rsid w:val="004C7D04"/>
    <w:rsid w:val="004E3715"/>
    <w:rsid w:val="004F0C4A"/>
    <w:rsid w:val="004F1D09"/>
    <w:rsid w:val="004F3BDE"/>
    <w:rsid w:val="004F406E"/>
    <w:rsid w:val="004F669F"/>
    <w:rsid w:val="004F6B27"/>
    <w:rsid w:val="005045D8"/>
    <w:rsid w:val="0051035C"/>
    <w:rsid w:val="005132C8"/>
    <w:rsid w:val="00536762"/>
    <w:rsid w:val="005371F2"/>
    <w:rsid w:val="005407B5"/>
    <w:rsid w:val="00544184"/>
    <w:rsid w:val="00546206"/>
    <w:rsid w:val="00547454"/>
    <w:rsid w:val="005512EB"/>
    <w:rsid w:val="00554786"/>
    <w:rsid w:val="005602E4"/>
    <w:rsid w:val="0056176A"/>
    <w:rsid w:val="00562F43"/>
    <w:rsid w:val="00563CAD"/>
    <w:rsid w:val="00584861"/>
    <w:rsid w:val="00587370"/>
    <w:rsid w:val="005902DF"/>
    <w:rsid w:val="00590316"/>
    <w:rsid w:val="00595587"/>
    <w:rsid w:val="005962A2"/>
    <w:rsid w:val="0059710F"/>
    <w:rsid w:val="005A1A0C"/>
    <w:rsid w:val="005A46DE"/>
    <w:rsid w:val="005B09E5"/>
    <w:rsid w:val="005B14FC"/>
    <w:rsid w:val="005C375F"/>
    <w:rsid w:val="005C4E9A"/>
    <w:rsid w:val="005C5D14"/>
    <w:rsid w:val="005C6702"/>
    <w:rsid w:val="005D7D31"/>
    <w:rsid w:val="005E23F4"/>
    <w:rsid w:val="005E43BB"/>
    <w:rsid w:val="005E4985"/>
    <w:rsid w:val="005E754C"/>
    <w:rsid w:val="005F4222"/>
    <w:rsid w:val="005F4C16"/>
    <w:rsid w:val="00603911"/>
    <w:rsid w:val="00606558"/>
    <w:rsid w:val="006074B2"/>
    <w:rsid w:val="00610341"/>
    <w:rsid w:val="00615ECD"/>
    <w:rsid w:val="006218BF"/>
    <w:rsid w:val="006244B9"/>
    <w:rsid w:val="006249AE"/>
    <w:rsid w:val="00625845"/>
    <w:rsid w:val="00630305"/>
    <w:rsid w:val="00636202"/>
    <w:rsid w:val="006377FD"/>
    <w:rsid w:val="006420F8"/>
    <w:rsid w:val="006654DD"/>
    <w:rsid w:val="006656DD"/>
    <w:rsid w:val="00672277"/>
    <w:rsid w:val="0067312B"/>
    <w:rsid w:val="0067757E"/>
    <w:rsid w:val="00677CC5"/>
    <w:rsid w:val="006A7FD4"/>
    <w:rsid w:val="006B1107"/>
    <w:rsid w:val="006B1333"/>
    <w:rsid w:val="006B2B99"/>
    <w:rsid w:val="006B35D0"/>
    <w:rsid w:val="006C06E2"/>
    <w:rsid w:val="006C4624"/>
    <w:rsid w:val="006C619B"/>
    <w:rsid w:val="006C6C4A"/>
    <w:rsid w:val="006C6EAC"/>
    <w:rsid w:val="006D6608"/>
    <w:rsid w:val="006D6AFE"/>
    <w:rsid w:val="006F1E79"/>
    <w:rsid w:val="006F4032"/>
    <w:rsid w:val="00702010"/>
    <w:rsid w:val="00703371"/>
    <w:rsid w:val="007037D5"/>
    <w:rsid w:val="00707642"/>
    <w:rsid w:val="007111F8"/>
    <w:rsid w:val="00711D44"/>
    <w:rsid w:val="0072276B"/>
    <w:rsid w:val="0072294A"/>
    <w:rsid w:val="00722BAF"/>
    <w:rsid w:val="007236F3"/>
    <w:rsid w:val="007300FF"/>
    <w:rsid w:val="007454A5"/>
    <w:rsid w:val="00746D60"/>
    <w:rsid w:val="007515DB"/>
    <w:rsid w:val="00760647"/>
    <w:rsid w:val="00766D22"/>
    <w:rsid w:val="00767005"/>
    <w:rsid w:val="007716CD"/>
    <w:rsid w:val="0078769E"/>
    <w:rsid w:val="00790ADE"/>
    <w:rsid w:val="007A0569"/>
    <w:rsid w:val="007A19DD"/>
    <w:rsid w:val="007A2C20"/>
    <w:rsid w:val="007A45F9"/>
    <w:rsid w:val="007A51D7"/>
    <w:rsid w:val="007B2477"/>
    <w:rsid w:val="007B4CDB"/>
    <w:rsid w:val="007C61CA"/>
    <w:rsid w:val="007D013A"/>
    <w:rsid w:val="007E7CCB"/>
    <w:rsid w:val="007F629E"/>
    <w:rsid w:val="007F7C7E"/>
    <w:rsid w:val="008124C8"/>
    <w:rsid w:val="00814F33"/>
    <w:rsid w:val="008310B3"/>
    <w:rsid w:val="0083159F"/>
    <w:rsid w:val="00834326"/>
    <w:rsid w:val="00835DFF"/>
    <w:rsid w:val="00851FBB"/>
    <w:rsid w:val="00860A25"/>
    <w:rsid w:val="0086292B"/>
    <w:rsid w:val="00870F50"/>
    <w:rsid w:val="00871D3A"/>
    <w:rsid w:val="00871E80"/>
    <w:rsid w:val="00883B61"/>
    <w:rsid w:val="00884657"/>
    <w:rsid w:val="008853AF"/>
    <w:rsid w:val="0089158B"/>
    <w:rsid w:val="00894845"/>
    <w:rsid w:val="008958F8"/>
    <w:rsid w:val="008A1205"/>
    <w:rsid w:val="008B3F81"/>
    <w:rsid w:val="008B4F37"/>
    <w:rsid w:val="008B5E30"/>
    <w:rsid w:val="008B7316"/>
    <w:rsid w:val="008C092C"/>
    <w:rsid w:val="008D1A30"/>
    <w:rsid w:val="008D3BA3"/>
    <w:rsid w:val="008D6B72"/>
    <w:rsid w:val="008E00BD"/>
    <w:rsid w:val="008E2E60"/>
    <w:rsid w:val="008E661C"/>
    <w:rsid w:val="008F0966"/>
    <w:rsid w:val="00912335"/>
    <w:rsid w:val="009130B4"/>
    <w:rsid w:val="00916FC1"/>
    <w:rsid w:val="009262CF"/>
    <w:rsid w:val="00927255"/>
    <w:rsid w:val="00927A26"/>
    <w:rsid w:val="00933936"/>
    <w:rsid w:val="00942C25"/>
    <w:rsid w:val="009438BD"/>
    <w:rsid w:val="00946098"/>
    <w:rsid w:val="009460F4"/>
    <w:rsid w:val="00947FD4"/>
    <w:rsid w:val="00952F5B"/>
    <w:rsid w:val="009537AD"/>
    <w:rsid w:val="00957794"/>
    <w:rsid w:val="0097039F"/>
    <w:rsid w:val="00993D98"/>
    <w:rsid w:val="009C1378"/>
    <w:rsid w:val="009D531C"/>
    <w:rsid w:val="009D6681"/>
    <w:rsid w:val="009D71DA"/>
    <w:rsid w:val="009D7908"/>
    <w:rsid w:val="009E012E"/>
    <w:rsid w:val="009E1FCA"/>
    <w:rsid w:val="009F5120"/>
    <w:rsid w:val="00A0202B"/>
    <w:rsid w:val="00A12C92"/>
    <w:rsid w:val="00A137E2"/>
    <w:rsid w:val="00A15F54"/>
    <w:rsid w:val="00A1751A"/>
    <w:rsid w:val="00A2174D"/>
    <w:rsid w:val="00A246EF"/>
    <w:rsid w:val="00A307C5"/>
    <w:rsid w:val="00A34098"/>
    <w:rsid w:val="00A356C2"/>
    <w:rsid w:val="00A45691"/>
    <w:rsid w:val="00A45706"/>
    <w:rsid w:val="00A5343F"/>
    <w:rsid w:val="00A555D2"/>
    <w:rsid w:val="00A664CD"/>
    <w:rsid w:val="00A71A9D"/>
    <w:rsid w:val="00A74516"/>
    <w:rsid w:val="00A766B2"/>
    <w:rsid w:val="00A8065E"/>
    <w:rsid w:val="00A80C27"/>
    <w:rsid w:val="00A813A4"/>
    <w:rsid w:val="00A85D3B"/>
    <w:rsid w:val="00A86298"/>
    <w:rsid w:val="00A86B30"/>
    <w:rsid w:val="00A870A9"/>
    <w:rsid w:val="00A91898"/>
    <w:rsid w:val="00A96D34"/>
    <w:rsid w:val="00AB3962"/>
    <w:rsid w:val="00AB6796"/>
    <w:rsid w:val="00AC419C"/>
    <w:rsid w:val="00AC4B79"/>
    <w:rsid w:val="00AD1B8A"/>
    <w:rsid w:val="00AD3E91"/>
    <w:rsid w:val="00AD616A"/>
    <w:rsid w:val="00AD64EB"/>
    <w:rsid w:val="00AD741D"/>
    <w:rsid w:val="00AD75FE"/>
    <w:rsid w:val="00AD7F3D"/>
    <w:rsid w:val="00AF04A8"/>
    <w:rsid w:val="00AF53E9"/>
    <w:rsid w:val="00AF7B65"/>
    <w:rsid w:val="00B04B18"/>
    <w:rsid w:val="00B07ED1"/>
    <w:rsid w:val="00B15D04"/>
    <w:rsid w:val="00B16845"/>
    <w:rsid w:val="00B210E3"/>
    <w:rsid w:val="00B213A4"/>
    <w:rsid w:val="00B2415E"/>
    <w:rsid w:val="00B34D46"/>
    <w:rsid w:val="00B378B8"/>
    <w:rsid w:val="00B409B0"/>
    <w:rsid w:val="00B44D9E"/>
    <w:rsid w:val="00B47373"/>
    <w:rsid w:val="00B60B16"/>
    <w:rsid w:val="00B6138B"/>
    <w:rsid w:val="00B62009"/>
    <w:rsid w:val="00B65093"/>
    <w:rsid w:val="00B676D7"/>
    <w:rsid w:val="00B71172"/>
    <w:rsid w:val="00B712A4"/>
    <w:rsid w:val="00B71E2F"/>
    <w:rsid w:val="00B72F79"/>
    <w:rsid w:val="00B92A85"/>
    <w:rsid w:val="00B97694"/>
    <w:rsid w:val="00BA6678"/>
    <w:rsid w:val="00BB74BD"/>
    <w:rsid w:val="00BC2786"/>
    <w:rsid w:val="00BC5938"/>
    <w:rsid w:val="00BC5C93"/>
    <w:rsid w:val="00BE53D4"/>
    <w:rsid w:val="00BF6F3E"/>
    <w:rsid w:val="00BF72C8"/>
    <w:rsid w:val="00C070B5"/>
    <w:rsid w:val="00C078F5"/>
    <w:rsid w:val="00C1024C"/>
    <w:rsid w:val="00C116BB"/>
    <w:rsid w:val="00C147DE"/>
    <w:rsid w:val="00C16CF2"/>
    <w:rsid w:val="00C21E51"/>
    <w:rsid w:val="00C22F99"/>
    <w:rsid w:val="00C27250"/>
    <w:rsid w:val="00C4286B"/>
    <w:rsid w:val="00C451EF"/>
    <w:rsid w:val="00C45E2B"/>
    <w:rsid w:val="00C507E3"/>
    <w:rsid w:val="00C65194"/>
    <w:rsid w:val="00C66DAE"/>
    <w:rsid w:val="00C67D2D"/>
    <w:rsid w:val="00C706EB"/>
    <w:rsid w:val="00C77D4E"/>
    <w:rsid w:val="00C80DA6"/>
    <w:rsid w:val="00C83404"/>
    <w:rsid w:val="00C867E2"/>
    <w:rsid w:val="00C95C01"/>
    <w:rsid w:val="00C966CD"/>
    <w:rsid w:val="00CA2790"/>
    <w:rsid w:val="00CA2F60"/>
    <w:rsid w:val="00CB025B"/>
    <w:rsid w:val="00CB1487"/>
    <w:rsid w:val="00CB3C19"/>
    <w:rsid w:val="00CB4AEA"/>
    <w:rsid w:val="00CB67A3"/>
    <w:rsid w:val="00CB6F5F"/>
    <w:rsid w:val="00CC2FB8"/>
    <w:rsid w:val="00CC6FF6"/>
    <w:rsid w:val="00CD0882"/>
    <w:rsid w:val="00CD3911"/>
    <w:rsid w:val="00CD5034"/>
    <w:rsid w:val="00CD7C89"/>
    <w:rsid w:val="00CE1D75"/>
    <w:rsid w:val="00CE3CEA"/>
    <w:rsid w:val="00CE4E2C"/>
    <w:rsid w:val="00CF28DA"/>
    <w:rsid w:val="00CF31E9"/>
    <w:rsid w:val="00CF39F9"/>
    <w:rsid w:val="00CF4680"/>
    <w:rsid w:val="00D02884"/>
    <w:rsid w:val="00D0434E"/>
    <w:rsid w:val="00D0593D"/>
    <w:rsid w:val="00D1470E"/>
    <w:rsid w:val="00D1486D"/>
    <w:rsid w:val="00D1539B"/>
    <w:rsid w:val="00D23F1B"/>
    <w:rsid w:val="00D2668D"/>
    <w:rsid w:val="00D34A37"/>
    <w:rsid w:val="00D35673"/>
    <w:rsid w:val="00D4107F"/>
    <w:rsid w:val="00D559B5"/>
    <w:rsid w:val="00D71BB4"/>
    <w:rsid w:val="00D734A6"/>
    <w:rsid w:val="00D80861"/>
    <w:rsid w:val="00D83FFA"/>
    <w:rsid w:val="00D879D1"/>
    <w:rsid w:val="00D97A80"/>
    <w:rsid w:val="00DA407D"/>
    <w:rsid w:val="00DB5095"/>
    <w:rsid w:val="00DC0D3F"/>
    <w:rsid w:val="00DC47BD"/>
    <w:rsid w:val="00DC7EE0"/>
    <w:rsid w:val="00DD1CF6"/>
    <w:rsid w:val="00DE1505"/>
    <w:rsid w:val="00DF0E4B"/>
    <w:rsid w:val="00DF100E"/>
    <w:rsid w:val="00DF1B87"/>
    <w:rsid w:val="00DF7A85"/>
    <w:rsid w:val="00E01827"/>
    <w:rsid w:val="00E171E5"/>
    <w:rsid w:val="00E30560"/>
    <w:rsid w:val="00E30AD7"/>
    <w:rsid w:val="00E37E40"/>
    <w:rsid w:val="00E41840"/>
    <w:rsid w:val="00E86043"/>
    <w:rsid w:val="00E90175"/>
    <w:rsid w:val="00E91CE7"/>
    <w:rsid w:val="00E940FE"/>
    <w:rsid w:val="00E94C83"/>
    <w:rsid w:val="00E96BDD"/>
    <w:rsid w:val="00EB3011"/>
    <w:rsid w:val="00EB55EF"/>
    <w:rsid w:val="00EC083E"/>
    <w:rsid w:val="00EC5832"/>
    <w:rsid w:val="00ED12D7"/>
    <w:rsid w:val="00ED21EC"/>
    <w:rsid w:val="00ED2F00"/>
    <w:rsid w:val="00EE3390"/>
    <w:rsid w:val="00EF3C40"/>
    <w:rsid w:val="00F036C6"/>
    <w:rsid w:val="00F05CAF"/>
    <w:rsid w:val="00F063F2"/>
    <w:rsid w:val="00F33069"/>
    <w:rsid w:val="00F40191"/>
    <w:rsid w:val="00F40E8C"/>
    <w:rsid w:val="00F45825"/>
    <w:rsid w:val="00F46771"/>
    <w:rsid w:val="00F52CE7"/>
    <w:rsid w:val="00F53B9A"/>
    <w:rsid w:val="00F55353"/>
    <w:rsid w:val="00F70F8A"/>
    <w:rsid w:val="00F72CF6"/>
    <w:rsid w:val="00F744E9"/>
    <w:rsid w:val="00F81819"/>
    <w:rsid w:val="00F87888"/>
    <w:rsid w:val="00F91CF5"/>
    <w:rsid w:val="00F921CD"/>
    <w:rsid w:val="00F96405"/>
    <w:rsid w:val="00FA129F"/>
    <w:rsid w:val="00FA44E4"/>
    <w:rsid w:val="00FB3D22"/>
    <w:rsid w:val="00FC6102"/>
    <w:rsid w:val="00FD246A"/>
    <w:rsid w:val="00FD6211"/>
    <w:rsid w:val="00FE37B8"/>
    <w:rsid w:val="00FF048B"/>
    <w:rsid w:val="00FF126A"/>
    <w:rsid w:val="00FF2B55"/>
    <w:rsid w:val="00FF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493A"/>
  <w15:chartTrackingRefBased/>
  <w15:docId w15:val="{19E9F80D-A94B-4CC5-B0AA-A0C7455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F9"/>
  </w:style>
  <w:style w:type="paragraph" w:styleId="Heading1">
    <w:name w:val="heading 1"/>
    <w:basedOn w:val="Normal"/>
    <w:next w:val="Normal"/>
    <w:link w:val="Heading1Char"/>
    <w:uiPriority w:val="9"/>
    <w:qFormat/>
    <w:rsid w:val="00420ADE"/>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20ADE"/>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20ADE"/>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20ADE"/>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20ADE"/>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20ADE"/>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20ADE"/>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0ADE"/>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0ADE"/>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032"/>
    <w:pPr>
      <w:tabs>
        <w:tab w:val="center" w:pos="4513"/>
        <w:tab w:val="right" w:pos="9026"/>
      </w:tabs>
      <w:spacing w:line="240" w:lineRule="auto"/>
    </w:pPr>
  </w:style>
  <w:style w:type="character" w:customStyle="1" w:styleId="HeaderChar">
    <w:name w:val="Header Char"/>
    <w:basedOn w:val="DefaultParagraphFont"/>
    <w:link w:val="Header"/>
    <w:uiPriority w:val="99"/>
    <w:rsid w:val="006F4032"/>
  </w:style>
  <w:style w:type="paragraph" w:styleId="Footer">
    <w:name w:val="footer"/>
    <w:basedOn w:val="Normal"/>
    <w:link w:val="FooterChar"/>
    <w:uiPriority w:val="99"/>
    <w:unhideWhenUsed/>
    <w:rsid w:val="006F4032"/>
    <w:pPr>
      <w:tabs>
        <w:tab w:val="center" w:pos="4513"/>
        <w:tab w:val="right" w:pos="9026"/>
      </w:tabs>
      <w:spacing w:line="240" w:lineRule="auto"/>
    </w:pPr>
  </w:style>
  <w:style w:type="character" w:customStyle="1" w:styleId="FooterChar">
    <w:name w:val="Footer Char"/>
    <w:basedOn w:val="DefaultParagraphFont"/>
    <w:link w:val="Footer"/>
    <w:uiPriority w:val="99"/>
    <w:rsid w:val="006F4032"/>
  </w:style>
  <w:style w:type="character" w:customStyle="1" w:styleId="Heading1Char">
    <w:name w:val="Heading 1 Char"/>
    <w:basedOn w:val="DefaultParagraphFont"/>
    <w:link w:val="Heading1"/>
    <w:uiPriority w:val="9"/>
    <w:rsid w:val="00420AD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420ADE"/>
    <w:rPr>
      <w:rFonts w:asciiTheme="majorHAnsi" w:eastAsiaTheme="majorEastAsia" w:hAnsiTheme="majorHAnsi" w:cstheme="majorBidi"/>
      <w:b/>
      <w:bCs/>
      <w:smallCaps/>
      <w:color w:val="000000" w:themeColor="text1"/>
      <w:sz w:val="28"/>
      <w:szCs w:val="28"/>
    </w:rPr>
  </w:style>
  <w:style w:type="character" w:styleId="Hyperlink">
    <w:name w:val="Hyperlink"/>
    <w:basedOn w:val="DefaultParagraphFont"/>
    <w:uiPriority w:val="99"/>
    <w:unhideWhenUsed/>
    <w:rsid w:val="004A755E"/>
    <w:rPr>
      <w:color w:val="0000FF"/>
      <w:u w:val="single"/>
    </w:rPr>
  </w:style>
  <w:style w:type="table" w:styleId="TableGrid">
    <w:name w:val="Table Grid"/>
    <w:basedOn w:val="TableNormal"/>
    <w:uiPriority w:val="59"/>
    <w:rsid w:val="00AF0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2786"/>
    <w:rPr>
      <w:sz w:val="16"/>
      <w:szCs w:val="16"/>
    </w:rPr>
  </w:style>
  <w:style w:type="paragraph" w:styleId="ListParagraph">
    <w:name w:val="List Paragraph"/>
    <w:basedOn w:val="Normal"/>
    <w:uiPriority w:val="34"/>
    <w:qFormat/>
    <w:rsid w:val="00BC2786"/>
    <w:pPr>
      <w:ind w:left="720"/>
      <w:contextualSpacing/>
    </w:pPr>
  </w:style>
  <w:style w:type="paragraph" w:styleId="CommentText">
    <w:name w:val="annotation text"/>
    <w:basedOn w:val="Normal"/>
    <w:link w:val="CommentTextChar"/>
    <w:uiPriority w:val="99"/>
    <w:unhideWhenUsed/>
    <w:rsid w:val="00082A45"/>
    <w:pPr>
      <w:spacing w:after="200" w:line="240" w:lineRule="auto"/>
    </w:pPr>
    <w:rPr>
      <w:sz w:val="20"/>
      <w:szCs w:val="20"/>
    </w:rPr>
  </w:style>
  <w:style w:type="character" w:customStyle="1" w:styleId="CommentTextChar">
    <w:name w:val="Comment Text Char"/>
    <w:basedOn w:val="DefaultParagraphFont"/>
    <w:link w:val="CommentText"/>
    <w:uiPriority w:val="99"/>
    <w:rsid w:val="00082A45"/>
    <w:rPr>
      <w:rFonts w:asciiTheme="minorHAnsi" w:hAnsiTheme="minorHAnsi"/>
      <w:sz w:val="20"/>
      <w:szCs w:val="20"/>
    </w:rPr>
  </w:style>
  <w:style w:type="character" w:customStyle="1" w:styleId="Heading3Char">
    <w:name w:val="Heading 3 Char"/>
    <w:basedOn w:val="DefaultParagraphFont"/>
    <w:link w:val="Heading3"/>
    <w:uiPriority w:val="9"/>
    <w:semiHidden/>
    <w:rsid w:val="00420AD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20AD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20AD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20AD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20A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0A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0AD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0AD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20AD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20AD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20AD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20ADE"/>
    <w:rPr>
      <w:color w:val="5A5A5A" w:themeColor="text1" w:themeTint="A5"/>
      <w:spacing w:val="10"/>
    </w:rPr>
  </w:style>
  <w:style w:type="character" w:styleId="Strong">
    <w:name w:val="Strong"/>
    <w:basedOn w:val="DefaultParagraphFont"/>
    <w:uiPriority w:val="22"/>
    <w:qFormat/>
    <w:rsid w:val="00420ADE"/>
    <w:rPr>
      <w:b/>
      <w:bCs/>
      <w:color w:val="000000" w:themeColor="text1"/>
    </w:rPr>
  </w:style>
  <w:style w:type="character" w:styleId="Emphasis">
    <w:name w:val="Emphasis"/>
    <w:basedOn w:val="DefaultParagraphFont"/>
    <w:uiPriority w:val="20"/>
    <w:qFormat/>
    <w:rsid w:val="00420ADE"/>
    <w:rPr>
      <w:i/>
      <w:iCs/>
      <w:color w:val="auto"/>
    </w:rPr>
  </w:style>
  <w:style w:type="paragraph" w:styleId="NoSpacing">
    <w:name w:val="No Spacing"/>
    <w:uiPriority w:val="1"/>
    <w:qFormat/>
    <w:rsid w:val="00420ADE"/>
    <w:pPr>
      <w:spacing w:after="0" w:line="240" w:lineRule="auto"/>
    </w:pPr>
  </w:style>
  <w:style w:type="paragraph" w:styleId="Quote">
    <w:name w:val="Quote"/>
    <w:basedOn w:val="Normal"/>
    <w:next w:val="Normal"/>
    <w:link w:val="QuoteChar"/>
    <w:uiPriority w:val="29"/>
    <w:qFormat/>
    <w:rsid w:val="00420ADE"/>
    <w:pPr>
      <w:spacing w:before="160"/>
      <w:ind w:left="720" w:right="720"/>
    </w:pPr>
    <w:rPr>
      <w:i/>
      <w:iCs/>
      <w:color w:val="000000" w:themeColor="text1"/>
    </w:rPr>
  </w:style>
  <w:style w:type="character" w:customStyle="1" w:styleId="QuoteChar">
    <w:name w:val="Quote Char"/>
    <w:basedOn w:val="DefaultParagraphFont"/>
    <w:link w:val="Quote"/>
    <w:uiPriority w:val="29"/>
    <w:rsid w:val="00420ADE"/>
    <w:rPr>
      <w:i/>
      <w:iCs/>
      <w:color w:val="000000" w:themeColor="text1"/>
    </w:rPr>
  </w:style>
  <w:style w:type="paragraph" w:styleId="IntenseQuote">
    <w:name w:val="Intense Quote"/>
    <w:basedOn w:val="Normal"/>
    <w:next w:val="Normal"/>
    <w:link w:val="IntenseQuoteChar"/>
    <w:uiPriority w:val="30"/>
    <w:qFormat/>
    <w:rsid w:val="00420AD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20ADE"/>
    <w:rPr>
      <w:color w:val="000000" w:themeColor="text1"/>
      <w:shd w:val="clear" w:color="auto" w:fill="F2F2F2" w:themeFill="background1" w:themeFillShade="F2"/>
    </w:rPr>
  </w:style>
  <w:style w:type="character" w:styleId="SubtleEmphasis">
    <w:name w:val="Subtle Emphasis"/>
    <w:basedOn w:val="DefaultParagraphFont"/>
    <w:uiPriority w:val="19"/>
    <w:qFormat/>
    <w:rsid w:val="00420ADE"/>
    <w:rPr>
      <w:i/>
      <w:iCs/>
      <w:color w:val="404040" w:themeColor="text1" w:themeTint="BF"/>
    </w:rPr>
  </w:style>
  <w:style w:type="character" w:styleId="IntenseEmphasis">
    <w:name w:val="Intense Emphasis"/>
    <w:basedOn w:val="DefaultParagraphFont"/>
    <w:uiPriority w:val="21"/>
    <w:qFormat/>
    <w:rsid w:val="00420ADE"/>
    <w:rPr>
      <w:b/>
      <w:bCs/>
      <w:i/>
      <w:iCs/>
      <w:caps/>
    </w:rPr>
  </w:style>
  <w:style w:type="character" w:styleId="SubtleReference">
    <w:name w:val="Subtle Reference"/>
    <w:basedOn w:val="DefaultParagraphFont"/>
    <w:uiPriority w:val="31"/>
    <w:qFormat/>
    <w:rsid w:val="00420A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0ADE"/>
    <w:rPr>
      <w:b/>
      <w:bCs/>
      <w:smallCaps/>
      <w:u w:val="single"/>
    </w:rPr>
  </w:style>
  <w:style w:type="character" w:styleId="BookTitle">
    <w:name w:val="Book Title"/>
    <w:basedOn w:val="DefaultParagraphFont"/>
    <w:uiPriority w:val="33"/>
    <w:qFormat/>
    <w:rsid w:val="00420ADE"/>
    <w:rPr>
      <w:b w:val="0"/>
      <w:bCs w:val="0"/>
      <w:smallCaps/>
      <w:spacing w:val="5"/>
    </w:rPr>
  </w:style>
  <w:style w:type="paragraph" w:styleId="TOCHeading">
    <w:name w:val="TOC Heading"/>
    <w:basedOn w:val="Heading1"/>
    <w:next w:val="Normal"/>
    <w:uiPriority w:val="39"/>
    <w:semiHidden/>
    <w:unhideWhenUsed/>
    <w:qFormat/>
    <w:rsid w:val="00420ADE"/>
    <w:pPr>
      <w:outlineLvl w:val="9"/>
    </w:pPr>
  </w:style>
  <w:style w:type="paragraph" w:styleId="CommentSubject">
    <w:name w:val="annotation subject"/>
    <w:basedOn w:val="CommentText"/>
    <w:next w:val="CommentText"/>
    <w:link w:val="CommentSubjectChar"/>
    <w:uiPriority w:val="99"/>
    <w:semiHidden/>
    <w:unhideWhenUsed/>
    <w:rsid w:val="00271A10"/>
    <w:pPr>
      <w:spacing w:after="160"/>
    </w:pPr>
    <w:rPr>
      <w:b/>
      <w:bCs/>
    </w:rPr>
  </w:style>
  <w:style w:type="character" w:customStyle="1" w:styleId="CommentSubjectChar">
    <w:name w:val="Comment Subject Char"/>
    <w:basedOn w:val="CommentTextChar"/>
    <w:link w:val="CommentSubject"/>
    <w:uiPriority w:val="99"/>
    <w:semiHidden/>
    <w:rsid w:val="00271A10"/>
    <w:rPr>
      <w:rFonts w:asciiTheme="minorHAnsi" w:hAnsiTheme="minorHAnsi"/>
      <w:b/>
      <w:bCs/>
      <w:sz w:val="20"/>
      <w:szCs w:val="20"/>
    </w:rPr>
  </w:style>
  <w:style w:type="paragraph" w:styleId="BalloonText">
    <w:name w:val="Balloon Text"/>
    <w:basedOn w:val="Normal"/>
    <w:link w:val="BalloonTextChar"/>
    <w:uiPriority w:val="99"/>
    <w:semiHidden/>
    <w:unhideWhenUsed/>
    <w:rsid w:val="00271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3551">
      <w:bodyDiv w:val="1"/>
      <w:marLeft w:val="0"/>
      <w:marRight w:val="0"/>
      <w:marTop w:val="0"/>
      <w:marBottom w:val="0"/>
      <w:divBdr>
        <w:top w:val="none" w:sz="0" w:space="0" w:color="auto"/>
        <w:left w:val="none" w:sz="0" w:space="0" w:color="auto"/>
        <w:bottom w:val="none" w:sz="0" w:space="0" w:color="auto"/>
        <w:right w:val="none" w:sz="0" w:space="0" w:color="auto"/>
      </w:divBdr>
    </w:div>
    <w:div w:id="3288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sca@essex.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essexadoptionandfostering.co.uk%2Ffostering%2Fare-you-a-foster-carer%2F&amp;data=02%7C01%7C%7Cead31ddca00c4ab3896f08d869dde2d5%7Ca8b4324f155c4215a0f17ed8cc9a992f%7C0%7C0%7C637375749031866085&amp;sdata=J2SBZIrnTXGTvPahpAbeX8B6wBsHokHnzBx87G36eWY%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6344999BA1FA4B92145FD60DC8F233" ma:contentTypeVersion="12" ma:contentTypeDescription="Create a new document." ma:contentTypeScope="" ma:versionID="da9b08a861487a676419ad437c0f92c5">
  <xsd:schema xmlns:xsd="http://www.w3.org/2001/XMLSchema" xmlns:xs="http://www.w3.org/2001/XMLSchema" xmlns:p="http://schemas.microsoft.com/office/2006/metadata/properties" xmlns:ns3="604fdfce-baba-481c-8e8e-75515be8068c" xmlns:ns4="e16868ab-1bcf-457a-8508-29aee930dffd" targetNamespace="http://schemas.microsoft.com/office/2006/metadata/properties" ma:root="true" ma:fieldsID="e7bda0ecebd17ecda555d2acbe6894f1" ns3:_="" ns4:_="">
    <xsd:import namespace="604fdfce-baba-481c-8e8e-75515be8068c"/>
    <xsd:import namespace="e16868ab-1bcf-457a-8508-29aee930df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fdfce-baba-481c-8e8e-75515be80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868ab-1bcf-457a-8508-29aee930d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CF65E-C64A-4B15-92CC-47579DA53CC0}">
  <ds:schemaRefs>
    <ds:schemaRef ds:uri="http://schemas.openxmlformats.org/officeDocument/2006/bibliography"/>
  </ds:schemaRefs>
</ds:datastoreItem>
</file>

<file path=customXml/itemProps2.xml><?xml version="1.0" encoding="utf-8"?>
<ds:datastoreItem xmlns:ds="http://schemas.openxmlformats.org/officeDocument/2006/customXml" ds:itemID="{925FB4BF-9975-4EE5-9C29-AB0D7E52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E37B3-DE6E-4162-872D-9AB5DCD3F536}">
  <ds:schemaRefs>
    <ds:schemaRef ds:uri="http://schemas.microsoft.com/sharepoint/v3/contenttype/forms"/>
  </ds:schemaRefs>
</ds:datastoreItem>
</file>

<file path=customXml/itemProps4.xml><?xml version="1.0" encoding="utf-8"?>
<ds:datastoreItem xmlns:ds="http://schemas.openxmlformats.org/officeDocument/2006/customXml" ds:itemID="{8ABF39C3-C46B-49E0-BC09-94BE8434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fdfce-baba-481c-8e8e-75515be8068c"/>
    <ds:schemaRef ds:uri="e16868ab-1bcf-457a-8508-29aee930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 County Council</dc:creator>
  <cp:keywords/>
  <dc:description/>
  <cp:lastModifiedBy>Ellie Isaac - Content Adviser</cp:lastModifiedBy>
  <cp:revision>5</cp:revision>
  <dcterms:created xsi:type="dcterms:W3CDTF">2021-04-08T11:43:00Z</dcterms:created>
  <dcterms:modified xsi:type="dcterms:W3CDTF">2021-04-13T15:51:00Z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2020-11-16T17:28:02Z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56830bb9-888b-421c-8027-0000daa43eff</vt:lpwstr>
  </property>
  <property fmtid="{D5CDD505-2E9C-101B-9397-08002B2CF9AE}" pid="8" name="MSIP_Label_39d8be9e-c8d9-4b9c-bd40-2c27cc7ea2e6_ContentBits">
    <vt:lpwstr>0</vt:lpwstr>
  </property>
  <property fmtid="{D5CDD505-2E9C-101B-9397-08002B2CF9AE}" pid="9" name="ContentTypeId">
    <vt:lpwstr>0x010100A26344999BA1FA4B92145FD60DC8F233</vt:lpwstr>
  </property>
</Properties>
</file>